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A0" w:rsidRPr="00285618" w:rsidRDefault="00E365C8" w:rsidP="00A4340D">
      <w:pPr>
        <w:jc w:val="center"/>
        <w:rPr>
          <w:rFonts w:ascii="Verdana" w:hAnsi="Verdana"/>
          <w:b/>
          <w:sz w:val="24"/>
          <w:szCs w:val="24"/>
        </w:rPr>
      </w:pPr>
      <w:r>
        <w:rPr>
          <w:noProof/>
          <w:lang w:eastAsia="en-GB"/>
        </w:rPr>
        <w:drawing>
          <wp:anchor distT="0" distB="0" distL="114300" distR="114300" simplePos="0" relativeHeight="251659264" behindDoc="1" locked="0" layoutInCell="1" allowOverlap="1" wp14:anchorId="1A3632B1" wp14:editId="2C437DB4">
            <wp:simplePos x="0" y="0"/>
            <wp:positionH relativeFrom="column">
              <wp:posOffset>4913630</wp:posOffset>
            </wp:positionH>
            <wp:positionV relativeFrom="paragraph">
              <wp:posOffset>-453390</wp:posOffset>
            </wp:positionV>
            <wp:extent cx="1258570" cy="1068705"/>
            <wp:effectExtent l="0" t="0" r="0" b="0"/>
            <wp:wrapNone/>
            <wp:docPr id="1" name="Picture 1" descr="E:\new school logo.tif"/>
            <wp:cNvGraphicFramePr/>
            <a:graphic xmlns:a="http://schemas.openxmlformats.org/drawingml/2006/main">
              <a:graphicData uri="http://schemas.openxmlformats.org/drawingml/2006/picture">
                <pic:pic xmlns:pic="http://schemas.openxmlformats.org/drawingml/2006/picture">
                  <pic:nvPicPr>
                    <pic:cNvPr id="1026" name="Picture 2" descr="E:\new school logo.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570" cy="1068705"/>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Verdana" w:hAnsi="Verdana"/>
          <w:b/>
          <w:sz w:val="24"/>
          <w:szCs w:val="24"/>
        </w:rPr>
        <w:t>Spring Lane School</w:t>
      </w:r>
      <w:r w:rsidR="00A4340D" w:rsidRPr="00285618">
        <w:rPr>
          <w:rFonts w:ascii="Verdana" w:hAnsi="Verdana"/>
          <w:b/>
          <w:sz w:val="24"/>
          <w:szCs w:val="24"/>
        </w:rPr>
        <w:t xml:space="preserve"> – Inclusion Support Team</w:t>
      </w:r>
    </w:p>
    <w:p w:rsidR="00A4340D" w:rsidRDefault="00A4340D" w:rsidP="00A4340D">
      <w:pPr>
        <w:jc w:val="center"/>
        <w:rPr>
          <w:rFonts w:ascii="Verdana" w:hAnsi="Verdana"/>
          <w:sz w:val="24"/>
          <w:szCs w:val="24"/>
        </w:rPr>
      </w:pPr>
      <w:r>
        <w:rPr>
          <w:rFonts w:ascii="Verdana" w:hAnsi="Verdana"/>
          <w:sz w:val="24"/>
          <w:szCs w:val="24"/>
        </w:rPr>
        <w:t>Referral Guidance Document 201</w:t>
      </w:r>
      <w:r w:rsidR="00E0366E">
        <w:rPr>
          <w:rFonts w:ascii="Verdana" w:hAnsi="Verdana"/>
          <w:sz w:val="24"/>
          <w:szCs w:val="24"/>
        </w:rPr>
        <w:t>7</w:t>
      </w:r>
      <w:r>
        <w:rPr>
          <w:rFonts w:ascii="Verdana" w:hAnsi="Verdana"/>
          <w:sz w:val="24"/>
          <w:szCs w:val="24"/>
        </w:rPr>
        <w:t>-201</w:t>
      </w:r>
      <w:r w:rsidR="00E0366E">
        <w:rPr>
          <w:rFonts w:ascii="Verdana" w:hAnsi="Verdana"/>
          <w:sz w:val="24"/>
          <w:szCs w:val="24"/>
        </w:rPr>
        <w:t>8</w:t>
      </w:r>
    </w:p>
    <w:p w:rsidR="00A4340D" w:rsidRPr="00DC21E4" w:rsidRDefault="00A4340D" w:rsidP="00A4340D">
      <w:pPr>
        <w:rPr>
          <w:rFonts w:ascii="Verdana" w:hAnsi="Verdana"/>
          <w:b/>
          <w:sz w:val="24"/>
          <w:szCs w:val="24"/>
        </w:rPr>
      </w:pPr>
      <w:r w:rsidRPr="00DC21E4">
        <w:rPr>
          <w:rFonts w:ascii="Verdana" w:hAnsi="Verdana"/>
          <w:b/>
          <w:sz w:val="24"/>
          <w:szCs w:val="24"/>
        </w:rPr>
        <w:t>Introduction:</w:t>
      </w:r>
    </w:p>
    <w:p w:rsidR="00A4340D" w:rsidRDefault="00A4340D" w:rsidP="00A4340D">
      <w:pPr>
        <w:rPr>
          <w:rFonts w:ascii="Verdana" w:hAnsi="Verdana"/>
          <w:sz w:val="24"/>
          <w:szCs w:val="24"/>
        </w:rPr>
      </w:pPr>
      <w:r>
        <w:rPr>
          <w:rFonts w:ascii="Verdana" w:hAnsi="Verdana"/>
          <w:sz w:val="24"/>
          <w:szCs w:val="24"/>
        </w:rPr>
        <w:t xml:space="preserve">Following the restructure of the Pupil Learning Centre the Behaviour Support Outreach Service has been split into Primary and Secondary teams. Secondary outreach support is now located under </w:t>
      </w:r>
      <w:r w:rsidR="00E365C8">
        <w:rPr>
          <w:rFonts w:ascii="Verdana" w:hAnsi="Verdana"/>
          <w:sz w:val="24"/>
          <w:szCs w:val="24"/>
        </w:rPr>
        <w:t>Bury Secondary PRU</w:t>
      </w:r>
      <w:r>
        <w:rPr>
          <w:rFonts w:ascii="Verdana" w:hAnsi="Verdana"/>
          <w:sz w:val="24"/>
          <w:szCs w:val="24"/>
        </w:rPr>
        <w:t xml:space="preserve"> and will be known as The Inclusion Support Team based at </w:t>
      </w:r>
      <w:r w:rsidR="00E365C8">
        <w:rPr>
          <w:rFonts w:ascii="Verdana" w:hAnsi="Verdana"/>
          <w:sz w:val="24"/>
          <w:szCs w:val="24"/>
        </w:rPr>
        <w:t>Spring Lane School in Radcliffe.</w:t>
      </w:r>
    </w:p>
    <w:p w:rsidR="00DC21E4" w:rsidRDefault="00A4340D" w:rsidP="00A4340D">
      <w:pPr>
        <w:rPr>
          <w:rFonts w:ascii="Verdana" w:hAnsi="Verdana"/>
          <w:sz w:val="24"/>
          <w:szCs w:val="24"/>
        </w:rPr>
      </w:pPr>
      <w:r>
        <w:rPr>
          <w:rFonts w:ascii="Verdana" w:hAnsi="Verdana"/>
          <w:sz w:val="24"/>
          <w:szCs w:val="24"/>
        </w:rPr>
        <w:t>The Team has revised its working practices and referral procedures in line with the new SEND Code of Practice</w:t>
      </w:r>
      <w:r w:rsidR="00DC21E4">
        <w:rPr>
          <w:rFonts w:ascii="Verdana" w:hAnsi="Verdana"/>
          <w:sz w:val="24"/>
          <w:szCs w:val="24"/>
        </w:rPr>
        <w:t>. Our offer to schools and details of the procedures and processes we will operate under are summarised in our Service Agreement with Secondary Schools document which will be distributed to our key partnership colleagues in schools.</w:t>
      </w:r>
    </w:p>
    <w:p w:rsidR="00A4340D" w:rsidRDefault="00DC21E4" w:rsidP="00A4340D">
      <w:pPr>
        <w:rPr>
          <w:rFonts w:ascii="Verdana" w:hAnsi="Verdana"/>
          <w:sz w:val="24"/>
          <w:szCs w:val="24"/>
        </w:rPr>
      </w:pPr>
      <w:r>
        <w:rPr>
          <w:rFonts w:ascii="Verdana" w:hAnsi="Verdana"/>
          <w:sz w:val="24"/>
          <w:szCs w:val="24"/>
        </w:rPr>
        <w:t>The key themes of the changes we have made are:</w:t>
      </w:r>
    </w:p>
    <w:p w:rsidR="00DC21E4" w:rsidRDefault="00DC21E4" w:rsidP="00DC21E4">
      <w:pPr>
        <w:pStyle w:val="ListParagraph"/>
        <w:numPr>
          <w:ilvl w:val="0"/>
          <w:numId w:val="1"/>
        </w:numPr>
        <w:rPr>
          <w:rFonts w:ascii="Verdana" w:hAnsi="Verdana"/>
          <w:sz w:val="24"/>
          <w:szCs w:val="24"/>
        </w:rPr>
      </w:pPr>
      <w:r>
        <w:rPr>
          <w:rFonts w:ascii="Verdana" w:hAnsi="Verdana"/>
          <w:sz w:val="24"/>
          <w:szCs w:val="24"/>
        </w:rPr>
        <w:t>To match the process of our referral system and intervention work to the Asse</w:t>
      </w:r>
      <w:r w:rsidR="00584195">
        <w:rPr>
          <w:rFonts w:ascii="Verdana" w:hAnsi="Verdana"/>
          <w:sz w:val="24"/>
          <w:szCs w:val="24"/>
        </w:rPr>
        <w:t>s</w:t>
      </w:r>
      <w:r>
        <w:rPr>
          <w:rFonts w:ascii="Verdana" w:hAnsi="Verdana"/>
          <w:sz w:val="24"/>
          <w:szCs w:val="24"/>
        </w:rPr>
        <w:t>s/Plan/D</w:t>
      </w:r>
      <w:r w:rsidR="00584195">
        <w:rPr>
          <w:rFonts w:ascii="Verdana" w:hAnsi="Verdana"/>
          <w:sz w:val="24"/>
          <w:szCs w:val="24"/>
        </w:rPr>
        <w:t>o</w:t>
      </w:r>
      <w:r>
        <w:rPr>
          <w:rFonts w:ascii="Verdana" w:hAnsi="Verdana"/>
          <w:sz w:val="24"/>
          <w:szCs w:val="24"/>
        </w:rPr>
        <w:t>/Review cycle.</w:t>
      </w:r>
    </w:p>
    <w:p w:rsidR="00DC21E4" w:rsidRDefault="00DC21E4" w:rsidP="00DC21E4">
      <w:pPr>
        <w:pStyle w:val="ListParagraph"/>
        <w:rPr>
          <w:rFonts w:ascii="Verdana" w:hAnsi="Verdana"/>
          <w:sz w:val="24"/>
          <w:szCs w:val="24"/>
        </w:rPr>
      </w:pPr>
    </w:p>
    <w:p w:rsidR="00DC21E4" w:rsidRDefault="00DC21E4" w:rsidP="00DC21E4">
      <w:pPr>
        <w:pStyle w:val="ListParagraph"/>
        <w:numPr>
          <w:ilvl w:val="0"/>
          <w:numId w:val="1"/>
        </w:numPr>
        <w:rPr>
          <w:rFonts w:ascii="Verdana" w:hAnsi="Verdana"/>
          <w:sz w:val="24"/>
          <w:szCs w:val="24"/>
        </w:rPr>
      </w:pPr>
      <w:r>
        <w:rPr>
          <w:rFonts w:ascii="Verdana" w:hAnsi="Verdana"/>
          <w:sz w:val="24"/>
          <w:szCs w:val="24"/>
        </w:rPr>
        <w:t>To adapt our working practices to involve and include parents/carers and young people in our work and respond to their wishes and aspirations.</w:t>
      </w:r>
    </w:p>
    <w:p w:rsidR="00DC21E4" w:rsidRPr="00DC21E4" w:rsidRDefault="00DC21E4" w:rsidP="00DC21E4">
      <w:pPr>
        <w:pStyle w:val="ListParagraph"/>
        <w:rPr>
          <w:rFonts w:ascii="Verdana" w:hAnsi="Verdana"/>
          <w:sz w:val="24"/>
          <w:szCs w:val="24"/>
        </w:rPr>
      </w:pPr>
    </w:p>
    <w:p w:rsidR="00B82641" w:rsidRPr="00B82641" w:rsidRDefault="00DC21E4" w:rsidP="00DC21E4">
      <w:pPr>
        <w:pStyle w:val="ListParagraph"/>
        <w:numPr>
          <w:ilvl w:val="0"/>
          <w:numId w:val="1"/>
        </w:numPr>
        <w:rPr>
          <w:rFonts w:ascii="Verdana" w:hAnsi="Verdana"/>
          <w:b/>
          <w:sz w:val="24"/>
          <w:szCs w:val="24"/>
        </w:rPr>
      </w:pPr>
      <w:r w:rsidRPr="00B82641">
        <w:rPr>
          <w:rFonts w:ascii="Verdana" w:hAnsi="Verdana"/>
          <w:sz w:val="24"/>
          <w:szCs w:val="24"/>
        </w:rPr>
        <w:t>To support schools in the planning and implementation of effective support to meet the SEMH needs of young people within the expectations of the Code of Practice.</w:t>
      </w:r>
    </w:p>
    <w:p w:rsidR="00DC21E4" w:rsidRPr="00B82641" w:rsidRDefault="00DC21E4" w:rsidP="00B82641">
      <w:pPr>
        <w:rPr>
          <w:rFonts w:ascii="Verdana" w:hAnsi="Verdana"/>
          <w:b/>
          <w:sz w:val="24"/>
          <w:szCs w:val="24"/>
        </w:rPr>
      </w:pPr>
      <w:r w:rsidRPr="00B82641">
        <w:rPr>
          <w:rFonts w:ascii="Verdana" w:hAnsi="Verdana"/>
          <w:b/>
          <w:sz w:val="24"/>
          <w:szCs w:val="24"/>
        </w:rPr>
        <w:t>R</w:t>
      </w:r>
      <w:r w:rsidR="00E0366E" w:rsidRPr="00B82641">
        <w:rPr>
          <w:rFonts w:ascii="Verdana" w:hAnsi="Verdana"/>
          <w:b/>
          <w:sz w:val="24"/>
          <w:szCs w:val="24"/>
        </w:rPr>
        <w:t>eferral Guidance</w:t>
      </w:r>
    </w:p>
    <w:p w:rsidR="00E0366E" w:rsidRDefault="00E0366E" w:rsidP="00DC21E4">
      <w:pPr>
        <w:pStyle w:val="ListParagraph"/>
        <w:numPr>
          <w:ilvl w:val="0"/>
          <w:numId w:val="7"/>
        </w:numPr>
        <w:rPr>
          <w:rFonts w:ascii="Verdana" w:hAnsi="Verdana"/>
          <w:sz w:val="24"/>
          <w:szCs w:val="24"/>
        </w:rPr>
      </w:pPr>
      <w:r w:rsidRPr="00E0366E">
        <w:rPr>
          <w:rFonts w:ascii="Verdana" w:hAnsi="Verdana"/>
          <w:sz w:val="24"/>
          <w:szCs w:val="24"/>
        </w:rPr>
        <w:t>The first step in making a referral for assessment is to invite the IST to the next review meeting of the current school support cycle.</w:t>
      </w:r>
    </w:p>
    <w:p w:rsidR="00E0366E" w:rsidRDefault="00E0366E" w:rsidP="00E0366E">
      <w:pPr>
        <w:pStyle w:val="ListParagraph"/>
        <w:rPr>
          <w:rFonts w:ascii="Verdana" w:hAnsi="Verdana"/>
          <w:sz w:val="24"/>
          <w:szCs w:val="24"/>
        </w:rPr>
      </w:pPr>
    </w:p>
    <w:p w:rsidR="00DC21E4" w:rsidRPr="00E0366E" w:rsidRDefault="00DC21E4" w:rsidP="00E0366E">
      <w:pPr>
        <w:pStyle w:val="ListParagraph"/>
        <w:numPr>
          <w:ilvl w:val="0"/>
          <w:numId w:val="7"/>
        </w:numPr>
        <w:rPr>
          <w:rFonts w:ascii="Verdana" w:hAnsi="Verdana"/>
          <w:sz w:val="24"/>
          <w:szCs w:val="24"/>
        </w:rPr>
      </w:pPr>
      <w:r w:rsidRPr="00E0366E">
        <w:rPr>
          <w:rFonts w:ascii="Verdana" w:hAnsi="Verdana"/>
          <w:sz w:val="24"/>
          <w:szCs w:val="24"/>
        </w:rPr>
        <w:t xml:space="preserve">Schools </w:t>
      </w:r>
      <w:r w:rsidR="00E0366E">
        <w:rPr>
          <w:rFonts w:ascii="Verdana" w:hAnsi="Verdana"/>
          <w:sz w:val="24"/>
          <w:szCs w:val="24"/>
        </w:rPr>
        <w:t>have</w:t>
      </w:r>
      <w:r w:rsidRPr="00E0366E">
        <w:rPr>
          <w:rFonts w:ascii="Verdana" w:hAnsi="Verdana"/>
          <w:sz w:val="24"/>
          <w:szCs w:val="24"/>
        </w:rPr>
        <w:t xml:space="preserve"> receive</w:t>
      </w:r>
      <w:r w:rsidR="00E0366E">
        <w:rPr>
          <w:rFonts w:ascii="Verdana" w:hAnsi="Verdana"/>
          <w:sz w:val="24"/>
          <w:szCs w:val="24"/>
        </w:rPr>
        <w:t>d</w:t>
      </w:r>
      <w:r w:rsidRPr="00E0366E">
        <w:rPr>
          <w:rFonts w:ascii="Verdana" w:hAnsi="Verdana"/>
          <w:sz w:val="24"/>
          <w:szCs w:val="24"/>
        </w:rPr>
        <w:t xml:space="preserve"> the documentation required to refer</w:t>
      </w:r>
      <w:r w:rsidR="00D25E88" w:rsidRPr="00E0366E">
        <w:rPr>
          <w:rFonts w:ascii="Verdana" w:hAnsi="Verdana"/>
          <w:sz w:val="24"/>
          <w:szCs w:val="24"/>
        </w:rPr>
        <w:t xml:space="preserve"> pupils to the </w:t>
      </w:r>
      <w:r w:rsidR="00E365C8" w:rsidRPr="00E0366E">
        <w:rPr>
          <w:rFonts w:ascii="Verdana" w:hAnsi="Verdana"/>
          <w:sz w:val="24"/>
          <w:szCs w:val="24"/>
        </w:rPr>
        <w:t xml:space="preserve">Inclusion Support </w:t>
      </w:r>
      <w:r w:rsidR="00D25E88" w:rsidRPr="00E0366E">
        <w:rPr>
          <w:rFonts w:ascii="Verdana" w:hAnsi="Verdana"/>
          <w:sz w:val="24"/>
          <w:szCs w:val="24"/>
        </w:rPr>
        <w:t>Team. This contain</w:t>
      </w:r>
      <w:r w:rsidR="00E0366E">
        <w:rPr>
          <w:rFonts w:ascii="Verdana" w:hAnsi="Verdana"/>
          <w:sz w:val="24"/>
          <w:szCs w:val="24"/>
        </w:rPr>
        <w:t>s</w:t>
      </w:r>
      <w:r w:rsidR="00D25E88" w:rsidRPr="00E0366E">
        <w:rPr>
          <w:rFonts w:ascii="Verdana" w:hAnsi="Verdana"/>
          <w:sz w:val="24"/>
          <w:szCs w:val="24"/>
        </w:rPr>
        <w:t>:</w:t>
      </w:r>
    </w:p>
    <w:p w:rsidR="00E0366E" w:rsidRDefault="00E365C8" w:rsidP="00E0366E">
      <w:pPr>
        <w:pStyle w:val="ListParagraph"/>
        <w:numPr>
          <w:ilvl w:val="1"/>
          <w:numId w:val="7"/>
        </w:numPr>
        <w:rPr>
          <w:rFonts w:ascii="Verdana" w:hAnsi="Verdana"/>
          <w:sz w:val="24"/>
          <w:szCs w:val="24"/>
        </w:rPr>
      </w:pPr>
      <w:r w:rsidRPr="00E0366E">
        <w:rPr>
          <w:rFonts w:ascii="Verdana" w:hAnsi="Verdana"/>
          <w:sz w:val="24"/>
          <w:szCs w:val="24"/>
        </w:rPr>
        <w:t xml:space="preserve">A </w:t>
      </w:r>
      <w:r w:rsidR="00E0366E" w:rsidRPr="00E0366E">
        <w:rPr>
          <w:rFonts w:ascii="Verdana" w:hAnsi="Verdana"/>
          <w:sz w:val="24"/>
          <w:szCs w:val="24"/>
        </w:rPr>
        <w:t xml:space="preserve">request for </w:t>
      </w:r>
      <w:r w:rsidR="00B82641">
        <w:rPr>
          <w:rFonts w:ascii="Verdana" w:hAnsi="Verdana"/>
          <w:sz w:val="24"/>
          <w:szCs w:val="24"/>
        </w:rPr>
        <w:t>IST</w:t>
      </w:r>
      <w:r w:rsidR="00E0366E" w:rsidRPr="00E0366E">
        <w:rPr>
          <w:rFonts w:ascii="Verdana" w:hAnsi="Verdana"/>
          <w:sz w:val="24"/>
          <w:szCs w:val="24"/>
        </w:rPr>
        <w:t xml:space="preserve"> assessment (RISTA) </w:t>
      </w:r>
      <w:r w:rsidRPr="00E0366E">
        <w:rPr>
          <w:rFonts w:ascii="Verdana" w:hAnsi="Verdana"/>
          <w:sz w:val="24"/>
          <w:szCs w:val="24"/>
        </w:rPr>
        <w:t>form</w:t>
      </w:r>
    </w:p>
    <w:p w:rsidR="00E0366E" w:rsidRDefault="00E365C8" w:rsidP="00E0366E">
      <w:pPr>
        <w:pStyle w:val="ListParagraph"/>
        <w:numPr>
          <w:ilvl w:val="1"/>
          <w:numId w:val="7"/>
        </w:numPr>
        <w:rPr>
          <w:rFonts w:ascii="Verdana" w:hAnsi="Verdana"/>
          <w:sz w:val="24"/>
          <w:szCs w:val="24"/>
        </w:rPr>
      </w:pPr>
      <w:r w:rsidRPr="00E0366E">
        <w:rPr>
          <w:rFonts w:ascii="Verdana" w:hAnsi="Verdana"/>
          <w:sz w:val="24"/>
          <w:szCs w:val="24"/>
        </w:rPr>
        <w:t>A referral cycle flowchart</w:t>
      </w:r>
      <w:r w:rsidR="00B82641">
        <w:rPr>
          <w:rFonts w:ascii="Verdana" w:hAnsi="Verdana"/>
          <w:sz w:val="24"/>
          <w:szCs w:val="24"/>
        </w:rPr>
        <w:t xml:space="preserve"> and checklist</w:t>
      </w:r>
    </w:p>
    <w:p w:rsidR="00B82641" w:rsidRDefault="00D25E88" w:rsidP="00E0366E">
      <w:pPr>
        <w:pStyle w:val="ListParagraph"/>
        <w:numPr>
          <w:ilvl w:val="1"/>
          <w:numId w:val="7"/>
        </w:numPr>
        <w:rPr>
          <w:rFonts w:ascii="Verdana" w:hAnsi="Verdana"/>
          <w:sz w:val="24"/>
          <w:szCs w:val="24"/>
        </w:rPr>
      </w:pPr>
      <w:r w:rsidRPr="00B82641">
        <w:rPr>
          <w:rFonts w:ascii="Verdana" w:hAnsi="Verdana"/>
          <w:sz w:val="24"/>
          <w:szCs w:val="24"/>
        </w:rPr>
        <w:t>A person centred profile to compl</w:t>
      </w:r>
      <w:r w:rsidR="00E365C8" w:rsidRPr="00B82641">
        <w:rPr>
          <w:rFonts w:ascii="Verdana" w:hAnsi="Verdana"/>
          <w:sz w:val="24"/>
          <w:szCs w:val="24"/>
        </w:rPr>
        <w:t xml:space="preserve">ete </w:t>
      </w:r>
    </w:p>
    <w:p w:rsidR="00E0366E" w:rsidRPr="00B82641" w:rsidRDefault="00D25E88" w:rsidP="00E0366E">
      <w:pPr>
        <w:pStyle w:val="ListParagraph"/>
        <w:numPr>
          <w:ilvl w:val="1"/>
          <w:numId w:val="7"/>
        </w:numPr>
        <w:rPr>
          <w:rFonts w:ascii="Verdana" w:hAnsi="Verdana"/>
          <w:sz w:val="24"/>
          <w:szCs w:val="24"/>
        </w:rPr>
      </w:pPr>
      <w:r w:rsidRPr="00B82641">
        <w:rPr>
          <w:rFonts w:ascii="Verdana" w:hAnsi="Verdana"/>
          <w:sz w:val="24"/>
          <w:szCs w:val="24"/>
        </w:rPr>
        <w:t xml:space="preserve">A subject </w:t>
      </w:r>
      <w:r w:rsidR="00B82641">
        <w:rPr>
          <w:rFonts w:ascii="Verdana" w:hAnsi="Verdana"/>
          <w:sz w:val="24"/>
          <w:szCs w:val="24"/>
        </w:rPr>
        <w:t xml:space="preserve">and home </w:t>
      </w:r>
      <w:r w:rsidRPr="00B82641">
        <w:rPr>
          <w:rFonts w:ascii="Verdana" w:hAnsi="Verdana"/>
          <w:sz w:val="24"/>
          <w:szCs w:val="24"/>
        </w:rPr>
        <w:t>based pupil profile to complete</w:t>
      </w:r>
    </w:p>
    <w:p w:rsidR="00D25E88" w:rsidRPr="00E0366E" w:rsidRDefault="00D25E88" w:rsidP="00E0366E">
      <w:pPr>
        <w:pStyle w:val="ListParagraph"/>
        <w:numPr>
          <w:ilvl w:val="1"/>
          <w:numId w:val="7"/>
        </w:numPr>
        <w:rPr>
          <w:rFonts w:ascii="Verdana" w:hAnsi="Verdana"/>
          <w:sz w:val="24"/>
          <w:szCs w:val="24"/>
        </w:rPr>
      </w:pPr>
      <w:r w:rsidRPr="00E0366E">
        <w:rPr>
          <w:rFonts w:ascii="Verdana" w:hAnsi="Verdana"/>
          <w:sz w:val="24"/>
          <w:szCs w:val="24"/>
        </w:rPr>
        <w:t xml:space="preserve">An introductory leaflet </w:t>
      </w:r>
      <w:r w:rsidR="00B82641">
        <w:rPr>
          <w:rFonts w:ascii="Verdana" w:hAnsi="Verdana"/>
          <w:sz w:val="24"/>
          <w:szCs w:val="24"/>
        </w:rPr>
        <w:t>of</w:t>
      </w:r>
      <w:r w:rsidRPr="00E0366E">
        <w:rPr>
          <w:rFonts w:ascii="Verdana" w:hAnsi="Verdana"/>
          <w:sz w:val="24"/>
          <w:szCs w:val="24"/>
        </w:rPr>
        <w:t xml:space="preserve"> the work of the team for </w:t>
      </w:r>
      <w:r w:rsidR="00B82641">
        <w:rPr>
          <w:rFonts w:ascii="Verdana" w:hAnsi="Verdana"/>
          <w:sz w:val="24"/>
          <w:szCs w:val="24"/>
        </w:rPr>
        <w:t>p</w:t>
      </w:r>
      <w:r w:rsidRPr="00E0366E">
        <w:rPr>
          <w:rFonts w:ascii="Verdana" w:hAnsi="Verdana"/>
          <w:sz w:val="24"/>
          <w:szCs w:val="24"/>
        </w:rPr>
        <w:t>arents</w:t>
      </w:r>
    </w:p>
    <w:p w:rsidR="00B41226" w:rsidRDefault="00B41226" w:rsidP="00DC21E4">
      <w:pPr>
        <w:rPr>
          <w:rFonts w:ascii="Verdana" w:hAnsi="Verdana"/>
          <w:b/>
          <w:sz w:val="24"/>
          <w:szCs w:val="24"/>
        </w:rPr>
      </w:pPr>
    </w:p>
    <w:p w:rsidR="00DC21E4" w:rsidRDefault="00E0366E" w:rsidP="00DC21E4">
      <w:pPr>
        <w:rPr>
          <w:rFonts w:ascii="Verdana" w:hAnsi="Verdana"/>
          <w:b/>
          <w:sz w:val="24"/>
          <w:szCs w:val="24"/>
        </w:rPr>
      </w:pPr>
      <w:r>
        <w:rPr>
          <w:rFonts w:ascii="Verdana" w:hAnsi="Verdana"/>
          <w:b/>
          <w:sz w:val="24"/>
          <w:szCs w:val="24"/>
        </w:rPr>
        <w:lastRenderedPageBreak/>
        <w:t>RISTA form guidance</w:t>
      </w:r>
    </w:p>
    <w:p w:rsidR="00D25E88" w:rsidRDefault="00D25E88" w:rsidP="00DC21E4">
      <w:pPr>
        <w:rPr>
          <w:rFonts w:ascii="Verdana" w:hAnsi="Verdana"/>
          <w:sz w:val="24"/>
          <w:szCs w:val="24"/>
        </w:rPr>
      </w:pPr>
      <w:r w:rsidRPr="00D25E88">
        <w:rPr>
          <w:rFonts w:ascii="Verdana" w:hAnsi="Verdana"/>
          <w:sz w:val="24"/>
          <w:szCs w:val="24"/>
        </w:rPr>
        <w:t>The initial referr</w:t>
      </w:r>
      <w:r>
        <w:rPr>
          <w:rFonts w:ascii="Verdana" w:hAnsi="Verdana"/>
          <w:sz w:val="24"/>
          <w:szCs w:val="24"/>
        </w:rPr>
        <w:t xml:space="preserve">al form </w:t>
      </w:r>
      <w:r w:rsidRPr="00D25E88">
        <w:rPr>
          <w:rFonts w:ascii="Verdana" w:hAnsi="Verdana"/>
          <w:sz w:val="24"/>
          <w:szCs w:val="24"/>
        </w:rPr>
        <w:t>is a request for</w:t>
      </w:r>
      <w:r>
        <w:rPr>
          <w:rFonts w:ascii="Verdana" w:hAnsi="Verdana"/>
          <w:sz w:val="24"/>
          <w:szCs w:val="24"/>
        </w:rPr>
        <w:t xml:space="preserve"> an </w:t>
      </w:r>
      <w:r w:rsidRPr="00D25E88">
        <w:rPr>
          <w:rFonts w:ascii="Verdana" w:hAnsi="Verdana"/>
          <w:b/>
          <w:sz w:val="24"/>
          <w:szCs w:val="24"/>
        </w:rPr>
        <w:t>assessment</w:t>
      </w:r>
      <w:r>
        <w:rPr>
          <w:rFonts w:ascii="Verdana" w:hAnsi="Verdana"/>
          <w:sz w:val="24"/>
          <w:szCs w:val="24"/>
        </w:rPr>
        <w:t xml:space="preserve"> of the pupil’s current SEMH needs which </w:t>
      </w:r>
      <w:r w:rsidR="00E0366E">
        <w:rPr>
          <w:rFonts w:ascii="Verdana" w:hAnsi="Verdana"/>
          <w:sz w:val="24"/>
          <w:szCs w:val="24"/>
        </w:rPr>
        <w:t xml:space="preserve">will be undertaken by Inclusion Support </w:t>
      </w:r>
      <w:r>
        <w:rPr>
          <w:rFonts w:ascii="Verdana" w:hAnsi="Verdana"/>
          <w:sz w:val="24"/>
          <w:szCs w:val="24"/>
        </w:rPr>
        <w:t xml:space="preserve">Team teachers in order to </w:t>
      </w:r>
      <w:r w:rsidRPr="00D25E88">
        <w:rPr>
          <w:rFonts w:ascii="Verdana" w:hAnsi="Verdana"/>
          <w:b/>
          <w:sz w:val="24"/>
          <w:szCs w:val="24"/>
        </w:rPr>
        <w:t>plan</w:t>
      </w:r>
      <w:r>
        <w:rPr>
          <w:rFonts w:ascii="Verdana" w:hAnsi="Verdana"/>
          <w:b/>
          <w:sz w:val="24"/>
          <w:szCs w:val="24"/>
        </w:rPr>
        <w:t xml:space="preserve"> </w:t>
      </w:r>
      <w:r>
        <w:rPr>
          <w:rFonts w:ascii="Verdana" w:hAnsi="Verdana"/>
          <w:sz w:val="24"/>
          <w:szCs w:val="24"/>
        </w:rPr>
        <w:t>support in partnership with school and parents/carers.</w:t>
      </w:r>
    </w:p>
    <w:p w:rsidR="00D25E88" w:rsidRDefault="00D25E88" w:rsidP="00DC21E4">
      <w:pPr>
        <w:rPr>
          <w:rFonts w:ascii="Verdana" w:hAnsi="Verdana"/>
          <w:sz w:val="24"/>
          <w:szCs w:val="24"/>
        </w:rPr>
      </w:pPr>
      <w:r w:rsidRPr="00B77172">
        <w:rPr>
          <w:rFonts w:ascii="Verdana" w:hAnsi="Verdana"/>
          <w:b/>
          <w:sz w:val="24"/>
          <w:szCs w:val="24"/>
        </w:rPr>
        <w:t>Section 1</w:t>
      </w:r>
      <w:r>
        <w:rPr>
          <w:rFonts w:ascii="Verdana" w:hAnsi="Verdana"/>
          <w:sz w:val="24"/>
          <w:szCs w:val="24"/>
        </w:rPr>
        <w:t xml:space="preserve"> of the form requests pupil/family details</w:t>
      </w:r>
      <w:r w:rsidR="00AC6CEE">
        <w:rPr>
          <w:rFonts w:ascii="Verdana" w:hAnsi="Verdana"/>
          <w:sz w:val="24"/>
          <w:szCs w:val="24"/>
        </w:rPr>
        <w:t xml:space="preserve">. </w:t>
      </w:r>
      <w:r w:rsidR="00EB7B66">
        <w:rPr>
          <w:rFonts w:ascii="Verdana" w:hAnsi="Verdana"/>
          <w:sz w:val="24"/>
          <w:szCs w:val="24"/>
        </w:rPr>
        <w:t>It is important all details are completed fully and accurately as this information informs our data base and provides a communication link with parents/carers.</w:t>
      </w:r>
    </w:p>
    <w:p w:rsidR="00B77172" w:rsidRDefault="00B77172" w:rsidP="00DC21E4">
      <w:pPr>
        <w:rPr>
          <w:rFonts w:ascii="Verdana" w:hAnsi="Verdana"/>
          <w:sz w:val="24"/>
          <w:szCs w:val="24"/>
        </w:rPr>
      </w:pPr>
      <w:r w:rsidRPr="00EB7B66">
        <w:rPr>
          <w:rFonts w:ascii="Verdana" w:hAnsi="Verdana"/>
          <w:b/>
          <w:sz w:val="24"/>
          <w:szCs w:val="24"/>
        </w:rPr>
        <w:t xml:space="preserve">Code of Practice </w:t>
      </w:r>
      <w:r>
        <w:rPr>
          <w:rFonts w:ascii="Verdana" w:hAnsi="Verdana"/>
          <w:sz w:val="24"/>
          <w:szCs w:val="24"/>
        </w:rPr>
        <w:t xml:space="preserve">codes are: school support </w:t>
      </w:r>
      <w:r w:rsidRPr="00B77172">
        <w:rPr>
          <w:rFonts w:ascii="Verdana" w:hAnsi="Verdana"/>
          <w:b/>
          <w:sz w:val="24"/>
          <w:szCs w:val="24"/>
        </w:rPr>
        <w:t>A</w:t>
      </w:r>
      <w:r>
        <w:rPr>
          <w:rFonts w:ascii="Verdana" w:hAnsi="Verdana"/>
          <w:sz w:val="24"/>
          <w:szCs w:val="24"/>
        </w:rPr>
        <w:t xml:space="preserve"> –</w:t>
      </w:r>
      <w:r w:rsidR="002F79C4">
        <w:rPr>
          <w:rFonts w:ascii="Verdana" w:hAnsi="Verdana"/>
          <w:sz w:val="24"/>
          <w:szCs w:val="24"/>
        </w:rPr>
        <w:t xml:space="preserve"> </w:t>
      </w:r>
      <w:r>
        <w:rPr>
          <w:rFonts w:ascii="Verdana" w:hAnsi="Verdana"/>
          <w:sz w:val="24"/>
          <w:szCs w:val="24"/>
        </w:rPr>
        <w:t xml:space="preserve">school support plus </w:t>
      </w:r>
      <w:r w:rsidR="002F79C4">
        <w:rPr>
          <w:rFonts w:ascii="Verdana" w:hAnsi="Verdana"/>
          <w:b/>
          <w:sz w:val="24"/>
          <w:szCs w:val="24"/>
        </w:rPr>
        <w:t>P</w:t>
      </w:r>
      <w:r w:rsidR="00E365C8">
        <w:rPr>
          <w:rFonts w:ascii="Verdana" w:hAnsi="Verdana"/>
          <w:sz w:val="24"/>
          <w:szCs w:val="24"/>
        </w:rPr>
        <w:t xml:space="preserve"> –statement/EHC plan </w:t>
      </w:r>
      <w:r w:rsidR="002F79C4" w:rsidRPr="002F79C4">
        <w:rPr>
          <w:rFonts w:ascii="Verdana" w:hAnsi="Verdana"/>
          <w:b/>
          <w:sz w:val="24"/>
          <w:szCs w:val="24"/>
        </w:rPr>
        <w:t>S</w:t>
      </w:r>
      <w:r w:rsidR="002F79C4">
        <w:rPr>
          <w:rFonts w:ascii="Verdana" w:hAnsi="Verdana"/>
          <w:sz w:val="24"/>
          <w:szCs w:val="24"/>
        </w:rPr>
        <w:t>.</w:t>
      </w:r>
      <w:r>
        <w:rPr>
          <w:rFonts w:ascii="Verdana" w:hAnsi="Verdana"/>
          <w:sz w:val="24"/>
          <w:szCs w:val="24"/>
        </w:rPr>
        <w:t xml:space="preserve"> Pupils should already be involved in at least a</w:t>
      </w:r>
      <w:r w:rsidR="00E365C8">
        <w:rPr>
          <w:rFonts w:ascii="Verdana" w:hAnsi="Verdana"/>
          <w:sz w:val="24"/>
          <w:szCs w:val="24"/>
        </w:rPr>
        <w:t xml:space="preserve">n initial </w:t>
      </w:r>
      <w:r>
        <w:rPr>
          <w:rFonts w:ascii="Verdana" w:hAnsi="Verdana"/>
          <w:sz w:val="24"/>
          <w:szCs w:val="24"/>
        </w:rPr>
        <w:t>support intervention cycle.</w:t>
      </w:r>
    </w:p>
    <w:p w:rsidR="00B77172" w:rsidRDefault="00B77172" w:rsidP="00DC21E4">
      <w:pPr>
        <w:rPr>
          <w:rFonts w:ascii="Verdana" w:hAnsi="Verdana"/>
          <w:sz w:val="24"/>
          <w:szCs w:val="24"/>
        </w:rPr>
      </w:pPr>
      <w:r w:rsidRPr="00EB7B66">
        <w:rPr>
          <w:rFonts w:ascii="Verdana" w:hAnsi="Verdana"/>
          <w:b/>
          <w:sz w:val="24"/>
          <w:szCs w:val="24"/>
        </w:rPr>
        <w:t>CYPIC</w:t>
      </w:r>
      <w:r>
        <w:rPr>
          <w:rFonts w:ascii="Verdana" w:hAnsi="Verdana"/>
          <w:sz w:val="24"/>
          <w:szCs w:val="24"/>
        </w:rPr>
        <w:t xml:space="preserve"> –Child/young person in care</w:t>
      </w:r>
    </w:p>
    <w:p w:rsidR="00B77172" w:rsidRDefault="00B77172" w:rsidP="00DC21E4">
      <w:pPr>
        <w:rPr>
          <w:rFonts w:ascii="Verdana" w:hAnsi="Verdana"/>
          <w:sz w:val="24"/>
          <w:szCs w:val="24"/>
        </w:rPr>
      </w:pPr>
      <w:r w:rsidRPr="00EB7B66">
        <w:rPr>
          <w:rFonts w:ascii="Verdana" w:hAnsi="Verdana"/>
          <w:b/>
          <w:sz w:val="24"/>
          <w:szCs w:val="24"/>
        </w:rPr>
        <w:t>Ethnicity Codes</w:t>
      </w:r>
      <w:r>
        <w:rPr>
          <w:rFonts w:ascii="Verdana" w:hAnsi="Verdana"/>
          <w:sz w:val="24"/>
          <w:szCs w:val="24"/>
        </w:rPr>
        <w:t xml:space="preserve"> are: </w:t>
      </w:r>
    </w:p>
    <w:p w:rsidR="00B77172" w:rsidRPr="00E01375" w:rsidRDefault="00E01375" w:rsidP="00DC21E4">
      <w:pPr>
        <w:rPr>
          <w:rFonts w:ascii="Verdana" w:hAnsi="Verdana"/>
          <w:b/>
          <w:sz w:val="24"/>
          <w:szCs w:val="24"/>
        </w:rPr>
      </w:pPr>
      <w:r w:rsidRPr="00E01375">
        <w:rPr>
          <w:rFonts w:ascii="Verdana" w:hAnsi="Verdana"/>
          <w:b/>
          <w:sz w:val="24"/>
          <w:szCs w:val="24"/>
        </w:rPr>
        <w:t>Asian/</w:t>
      </w:r>
      <w:r w:rsidR="00B77172" w:rsidRPr="00E01375">
        <w:rPr>
          <w:rFonts w:ascii="Verdana" w:hAnsi="Verdana"/>
          <w:b/>
          <w:sz w:val="24"/>
          <w:szCs w:val="24"/>
        </w:rPr>
        <w:t>Asian British</w:t>
      </w:r>
      <w:r>
        <w:rPr>
          <w:rFonts w:ascii="Verdana" w:hAnsi="Verdana"/>
          <w:sz w:val="24"/>
          <w:szCs w:val="24"/>
        </w:rPr>
        <w:t xml:space="preserve"> </w:t>
      </w:r>
      <w:r w:rsidR="00B77172">
        <w:rPr>
          <w:rFonts w:ascii="Verdana" w:hAnsi="Verdana"/>
          <w:sz w:val="24"/>
          <w:szCs w:val="24"/>
        </w:rPr>
        <w:t xml:space="preserve">- Bangladeshi </w:t>
      </w:r>
      <w:r w:rsidR="00B77172" w:rsidRPr="00E01375">
        <w:rPr>
          <w:rFonts w:ascii="Verdana" w:hAnsi="Verdana"/>
          <w:b/>
          <w:sz w:val="24"/>
          <w:szCs w:val="24"/>
        </w:rPr>
        <w:t>ABAN</w:t>
      </w:r>
      <w:r w:rsidR="00B77172">
        <w:rPr>
          <w:rFonts w:ascii="Verdana" w:hAnsi="Verdana"/>
          <w:sz w:val="24"/>
          <w:szCs w:val="24"/>
        </w:rPr>
        <w:t xml:space="preserve"> – Indian </w:t>
      </w:r>
      <w:r w:rsidR="00B77172" w:rsidRPr="00E01375">
        <w:rPr>
          <w:rFonts w:ascii="Verdana" w:hAnsi="Verdana"/>
          <w:b/>
          <w:sz w:val="24"/>
          <w:szCs w:val="24"/>
        </w:rPr>
        <w:t>AIND</w:t>
      </w:r>
      <w:r w:rsidR="00B77172">
        <w:rPr>
          <w:rFonts w:ascii="Verdana" w:hAnsi="Verdana"/>
          <w:sz w:val="24"/>
          <w:szCs w:val="24"/>
        </w:rPr>
        <w:t xml:space="preserve"> – Pakistani </w:t>
      </w:r>
      <w:r w:rsidR="00B77172" w:rsidRPr="00E01375">
        <w:rPr>
          <w:rFonts w:ascii="Verdana" w:hAnsi="Verdana"/>
          <w:b/>
          <w:sz w:val="24"/>
          <w:szCs w:val="24"/>
        </w:rPr>
        <w:t>APKN</w:t>
      </w:r>
      <w:r w:rsidR="00AC6CEE">
        <w:rPr>
          <w:rFonts w:ascii="Verdana" w:hAnsi="Verdana"/>
          <w:b/>
          <w:sz w:val="24"/>
          <w:szCs w:val="24"/>
        </w:rPr>
        <w:t xml:space="preserve"> -</w:t>
      </w:r>
      <w:r w:rsidR="00B77172">
        <w:rPr>
          <w:rFonts w:ascii="Verdana" w:hAnsi="Verdana"/>
          <w:sz w:val="24"/>
          <w:szCs w:val="24"/>
        </w:rPr>
        <w:t xml:space="preserve"> Any other Asian background</w:t>
      </w:r>
      <w:r>
        <w:rPr>
          <w:rFonts w:ascii="Verdana" w:hAnsi="Verdana"/>
          <w:sz w:val="24"/>
          <w:szCs w:val="24"/>
        </w:rPr>
        <w:t xml:space="preserve"> </w:t>
      </w:r>
      <w:r w:rsidRPr="00E01375">
        <w:rPr>
          <w:rFonts w:ascii="Verdana" w:hAnsi="Verdana"/>
          <w:b/>
          <w:sz w:val="24"/>
          <w:szCs w:val="24"/>
        </w:rPr>
        <w:t>AOTH</w:t>
      </w:r>
    </w:p>
    <w:p w:rsidR="00E01375" w:rsidRPr="00E01375" w:rsidRDefault="00E01375" w:rsidP="00DC21E4">
      <w:pPr>
        <w:rPr>
          <w:rFonts w:ascii="Verdana" w:hAnsi="Verdana"/>
          <w:b/>
          <w:sz w:val="24"/>
          <w:szCs w:val="24"/>
        </w:rPr>
      </w:pPr>
      <w:r w:rsidRPr="00E01375">
        <w:rPr>
          <w:rFonts w:ascii="Verdana" w:hAnsi="Verdana"/>
          <w:b/>
          <w:sz w:val="24"/>
          <w:szCs w:val="24"/>
        </w:rPr>
        <w:t>Black/Black British</w:t>
      </w:r>
      <w:r>
        <w:rPr>
          <w:rFonts w:ascii="Verdana" w:hAnsi="Verdana"/>
          <w:sz w:val="24"/>
          <w:szCs w:val="24"/>
        </w:rPr>
        <w:t xml:space="preserve"> – African </w:t>
      </w:r>
      <w:r w:rsidRPr="00E01375">
        <w:rPr>
          <w:rFonts w:ascii="Verdana" w:hAnsi="Verdana"/>
          <w:b/>
          <w:sz w:val="24"/>
          <w:szCs w:val="24"/>
        </w:rPr>
        <w:t>BAFR</w:t>
      </w:r>
      <w:r>
        <w:rPr>
          <w:rFonts w:ascii="Verdana" w:hAnsi="Verdana"/>
          <w:sz w:val="24"/>
          <w:szCs w:val="24"/>
        </w:rPr>
        <w:t xml:space="preserve"> –</w:t>
      </w:r>
      <w:r w:rsidR="00AC6CEE">
        <w:rPr>
          <w:rFonts w:ascii="Verdana" w:hAnsi="Verdana"/>
          <w:sz w:val="24"/>
          <w:szCs w:val="24"/>
        </w:rPr>
        <w:t xml:space="preserve"> </w:t>
      </w:r>
      <w:r>
        <w:rPr>
          <w:rFonts w:ascii="Verdana" w:hAnsi="Verdana"/>
          <w:sz w:val="24"/>
          <w:szCs w:val="24"/>
        </w:rPr>
        <w:t xml:space="preserve">Caribbean </w:t>
      </w:r>
      <w:r w:rsidRPr="00E01375">
        <w:rPr>
          <w:rFonts w:ascii="Verdana" w:hAnsi="Verdana"/>
          <w:b/>
          <w:sz w:val="24"/>
          <w:szCs w:val="24"/>
        </w:rPr>
        <w:t>BCRB</w:t>
      </w:r>
      <w:r>
        <w:rPr>
          <w:rFonts w:ascii="Verdana" w:hAnsi="Verdana"/>
          <w:sz w:val="24"/>
          <w:szCs w:val="24"/>
        </w:rPr>
        <w:t xml:space="preserve"> – Any </w:t>
      </w:r>
      <w:r w:rsidR="00285618">
        <w:rPr>
          <w:rFonts w:ascii="Verdana" w:hAnsi="Verdana"/>
          <w:sz w:val="24"/>
          <w:szCs w:val="24"/>
        </w:rPr>
        <w:t>other B</w:t>
      </w:r>
      <w:r>
        <w:rPr>
          <w:rFonts w:ascii="Verdana" w:hAnsi="Verdana"/>
          <w:sz w:val="24"/>
          <w:szCs w:val="24"/>
        </w:rPr>
        <w:t xml:space="preserve">lack background </w:t>
      </w:r>
      <w:r w:rsidRPr="00E01375">
        <w:rPr>
          <w:rFonts w:ascii="Verdana" w:hAnsi="Verdana"/>
          <w:b/>
          <w:sz w:val="24"/>
          <w:szCs w:val="24"/>
        </w:rPr>
        <w:t>BOTH</w:t>
      </w:r>
    </w:p>
    <w:p w:rsidR="00E01375" w:rsidRPr="00E01375" w:rsidRDefault="00E01375" w:rsidP="00DC21E4">
      <w:pPr>
        <w:rPr>
          <w:rFonts w:ascii="Verdana" w:hAnsi="Verdana"/>
          <w:b/>
          <w:sz w:val="24"/>
          <w:szCs w:val="24"/>
        </w:rPr>
      </w:pPr>
      <w:r w:rsidRPr="00E01375">
        <w:rPr>
          <w:rFonts w:ascii="Verdana" w:hAnsi="Verdana"/>
          <w:b/>
          <w:sz w:val="24"/>
          <w:szCs w:val="24"/>
        </w:rPr>
        <w:t xml:space="preserve">Chinese </w:t>
      </w:r>
      <w:r>
        <w:rPr>
          <w:rFonts w:ascii="Verdana" w:hAnsi="Verdana"/>
          <w:sz w:val="24"/>
          <w:szCs w:val="24"/>
        </w:rPr>
        <w:t xml:space="preserve">– </w:t>
      </w:r>
      <w:r w:rsidRPr="00E01375">
        <w:rPr>
          <w:rFonts w:ascii="Verdana" w:hAnsi="Verdana"/>
          <w:b/>
          <w:sz w:val="24"/>
          <w:szCs w:val="24"/>
        </w:rPr>
        <w:t>CHNE</w:t>
      </w:r>
    </w:p>
    <w:p w:rsidR="00E01375" w:rsidRPr="00E01375" w:rsidRDefault="00E01375" w:rsidP="00E01375">
      <w:pPr>
        <w:rPr>
          <w:rFonts w:ascii="Verdana" w:hAnsi="Verdana"/>
          <w:sz w:val="24"/>
          <w:szCs w:val="24"/>
        </w:rPr>
      </w:pPr>
      <w:r w:rsidRPr="00E01375">
        <w:rPr>
          <w:rFonts w:ascii="Verdana" w:hAnsi="Verdana"/>
          <w:b/>
          <w:sz w:val="24"/>
          <w:szCs w:val="24"/>
        </w:rPr>
        <w:t>Dual Background</w:t>
      </w:r>
      <w:r>
        <w:rPr>
          <w:rFonts w:ascii="Verdana" w:hAnsi="Verdana"/>
          <w:sz w:val="24"/>
          <w:szCs w:val="24"/>
        </w:rPr>
        <w:t xml:space="preserve"> - White/Asian</w:t>
      </w:r>
      <w:r w:rsidRPr="00E01375">
        <w:rPr>
          <w:rFonts w:ascii="Verdana" w:hAnsi="Verdana"/>
          <w:b/>
          <w:sz w:val="24"/>
          <w:szCs w:val="24"/>
        </w:rPr>
        <w:t xml:space="preserve"> MWAS</w:t>
      </w:r>
      <w:r>
        <w:rPr>
          <w:rFonts w:ascii="Verdana" w:hAnsi="Verdana"/>
          <w:b/>
          <w:sz w:val="24"/>
          <w:szCs w:val="24"/>
        </w:rPr>
        <w:t xml:space="preserve"> -</w:t>
      </w:r>
      <w:r>
        <w:rPr>
          <w:rFonts w:ascii="Verdana" w:hAnsi="Verdana"/>
          <w:sz w:val="24"/>
          <w:szCs w:val="24"/>
        </w:rPr>
        <w:t xml:space="preserve"> White/Black Caribbean </w:t>
      </w:r>
      <w:r w:rsidRPr="00E01375">
        <w:rPr>
          <w:rFonts w:ascii="Verdana" w:hAnsi="Verdana"/>
          <w:b/>
          <w:sz w:val="24"/>
          <w:szCs w:val="24"/>
        </w:rPr>
        <w:t xml:space="preserve">MWBC </w:t>
      </w:r>
      <w:r>
        <w:rPr>
          <w:rFonts w:ascii="Verdana" w:hAnsi="Verdana"/>
          <w:b/>
          <w:sz w:val="24"/>
          <w:szCs w:val="24"/>
        </w:rPr>
        <w:t>-</w:t>
      </w:r>
      <w:r>
        <w:rPr>
          <w:rFonts w:ascii="Verdana" w:hAnsi="Verdana"/>
          <w:sz w:val="24"/>
          <w:szCs w:val="24"/>
        </w:rPr>
        <w:t xml:space="preserve"> </w:t>
      </w:r>
      <w:r w:rsidRPr="00E01375">
        <w:rPr>
          <w:rFonts w:ascii="Verdana" w:hAnsi="Verdana"/>
          <w:sz w:val="24"/>
          <w:szCs w:val="24"/>
        </w:rPr>
        <w:t xml:space="preserve">White/Black </w:t>
      </w:r>
      <w:r w:rsidR="00285618" w:rsidRPr="00E01375">
        <w:rPr>
          <w:rFonts w:ascii="Verdana" w:hAnsi="Verdana"/>
          <w:sz w:val="24"/>
          <w:szCs w:val="24"/>
        </w:rPr>
        <w:t xml:space="preserve">African </w:t>
      </w:r>
      <w:r w:rsidR="00285618" w:rsidRPr="00AC6CEE">
        <w:rPr>
          <w:rFonts w:ascii="Verdana" w:hAnsi="Verdana"/>
          <w:b/>
          <w:sz w:val="24"/>
          <w:szCs w:val="24"/>
        </w:rPr>
        <w:t>MWBA</w:t>
      </w:r>
    </w:p>
    <w:p w:rsidR="00E01375" w:rsidRPr="00EB7B66" w:rsidRDefault="00E01375" w:rsidP="00DC21E4">
      <w:pPr>
        <w:rPr>
          <w:rFonts w:ascii="Verdana" w:hAnsi="Verdana"/>
          <w:b/>
          <w:sz w:val="24"/>
          <w:szCs w:val="24"/>
        </w:rPr>
      </w:pPr>
      <w:r w:rsidRPr="00E01375">
        <w:rPr>
          <w:rFonts w:ascii="Verdana" w:hAnsi="Verdana"/>
          <w:b/>
          <w:sz w:val="24"/>
          <w:szCs w:val="24"/>
        </w:rPr>
        <w:t>White</w:t>
      </w:r>
      <w:r>
        <w:rPr>
          <w:rFonts w:ascii="Verdana" w:hAnsi="Verdana"/>
          <w:b/>
          <w:sz w:val="24"/>
          <w:szCs w:val="24"/>
        </w:rPr>
        <w:t xml:space="preserve"> – </w:t>
      </w:r>
      <w:r w:rsidRPr="00E01375">
        <w:rPr>
          <w:rFonts w:ascii="Verdana" w:hAnsi="Verdana"/>
          <w:sz w:val="24"/>
          <w:szCs w:val="24"/>
        </w:rPr>
        <w:t>White British</w:t>
      </w:r>
      <w:r w:rsidR="00AC6CEE">
        <w:rPr>
          <w:rFonts w:ascii="Verdana" w:hAnsi="Verdana"/>
          <w:b/>
          <w:sz w:val="24"/>
          <w:szCs w:val="24"/>
        </w:rPr>
        <w:t xml:space="preserve"> W</w:t>
      </w:r>
      <w:r>
        <w:rPr>
          <w:rFonts w:ascii="Verdana" w:hAnsi="Verdana"/>
          <w:b/>
          <w:sz w:val="24"/>
          <w:szCs w:val="24"/>
        </w:rPr>
        <w:t>B</w:t>
      </w:r>
      <w:r w:rsidR="00AC6CEE">
        <w:rPr>
          <w:rFonts w:ascii="Verdana" w:hAnsi="Verdana"/>
          <w:b/>
          <w:sz w:val="24"/>
          <w:szCs w:val="24"/>
        </w:rPr>
        <w:t>R</w:t>
      </w:r>
      <w:r>
        <w:rPr>
          <w:rFonts w:ascii="Verdana" w:hAnsi="Verdana"/>
          <w:b/>
          <w:sz w:val="24"/>
          <w:szCs w:val="24"/>
        </w:rPr>
        <w:t xml:space="preserve">I – </w:t>
      </w:r>
      <w:r>
        <w:rPr>
          <w:rFonts w:ascii="Verdana" w:hAnsi="Verdana"/>
          <w:sz w:val="24"/>
          <w:szCs w:val="24"/>
        </w:rPr>
        <w:t xml:space="preserve">White Irish </w:t>
      </w:r>
      <w:r w:rsidRPr="00E01375">
        <w:rPr>
          <w:rFonts w:ascii="Verdana" w:hAnsi="Verdana"/>
          <w:b/>
          <w:sz w:val="24"/>
          <w:szCs w:val="24"/>
        </w:rPr>
        <w:t>WIRI</w:t>
      </w:r>
      <w:r w:rsidR="00EB7B66">
        <w:rPr>
          <w:rFonts w:ascii="Verdana" w:hAnsi="Verdana"/>
          <w:b/>
          <w:sz w:val="24"/>
          <w:szCs w:val="24"/>
        </w:rPr>
        <w:t xml:space="preserve"> –</w:t>
      </w:r>
      <w:r w:rsidR="00AC6CEE">
        <w:rPr>
          <w:rFonts w:ascii="Verdana" w:hAnsi="Verdana"/>
          <w:b/>
          <w:sz w:val="24"/>
          <w:szCs w:val="24"/>
        </w:rPr>
        <w:t xml:space="preserve"> </w:t>
      </w:r>
      <w:r w:rsidR="00EB7B66" w:rsidRPr="00EB7B66">
        <w:rPr>
          <w:rFonts w:ascii="Verdana" w:hAnsi="Verdana"/>
          <w:sz w:val="24"/>
          <w:szCs w:val="24"/>
        </w:rPr>
        <w:t>White Traveller Irish Heritage</w:t>
      </w:r>
      <w:r w:rsidR="00EB7B66">
        <w:rPr>
          <w:rFonts w:ascii="Verdana" w:hAnsi="Verdana"/>
          <w:sz w:val="24"/>
          <w:szCs w:val="24"/>
        </w:rPr>
        <w:t xml:space="preserve"> </w:t>
      </w:r>
      <w:r w:rsidR="00EB7B66">
        <w:rPr>
          <w:rFonts w:ascii="Verdana" w:hAnsi="Verdana"/>
          <w:b/>
          <w:sz w:val="24"/>
          <w:szCs w:val="24"/>
        </w:rPr>
        <w:t>W</w:t>
      </w:r>
      <w:r w:rsidR="00AC6CEE">
        <w:rPr>
          <w:rFonts w:ascii="Verdana" w:hAnsi="Verdana"/>
          <w:b/>
          <w:sz w:val="24"/>
          <w:szCs w:val="24"/>
        </w:rPr>
        <w:t>TIH</w:t>
      </w:r>
      <w:r w:rsidR="00EB7B66">
        <w:rPr>
          <w:rFonts w:ascii="Verdana" w:hAnsi="Verdana"/>
          <w:b/>
          <w:sz w:val="24"/>
          <w:szCs w:val="24"/>
        </w:rPr>
        <w:t xml:space="preserve"> –</w:t>
      </w:r>
      <w:r w:rsidR="00AC6CEE">
        <w:rPr>
          <w:rFonts w:ascii="Verdana" w:hAnsi="Verdana"/>
          <w:b/>
          <w:sz w:val="24"/>
          <w:szCs w:val="24"/>
        </w:rPr>
        <w:t xml:space="preserve"> </w:t>
      </w:r>
      <w:r w:rsidR="00EB7B66" w:rsidRPr="00EB7B66">
        <w:rPr>
          <w:rFonts w:ascii="Verdana" w:hAnsi="Verdana"/>
          <w:sz w:val="24"/>
          <w:szCs w:val="24"/>
        </w:rPr>
        <w:t>White any other background</w:t>
      </w:r>
      <w:r w:rsidR="00EB7B66">
        <w:rPr>
          <w:rFonts w:ascii="Verdana" w:hAnsi="Verdana"/>
          <w:sz w:val="24"/>
          <w:szCs w:val="24"/>
        </w:rPr>
        <w:t xml:space="preserve"> </w:t>
      </w:r>
      <w:r w:rsidR="00EB7B66" w:rsidRPr="00EB7B66">
        <w:rPr>
          <w:rFonts w:ascii="Verdana" w:hAnsi="Verdana"/>
          <w:b/>
          <w:sz w:val="24"/>
          <w:szCs w:val="24"/>
        </w:rPr>
        <w:t>WOTH</w:t>
      </w:r>
      <w:r w:rsidR="00EB7B66">
        <w:rPr>
          <w:rFonts w:ascii="Verdana" w:hAnsi="Verdana"/>
          <w:b/>
          <w:sz w:val="24"/>
          <w:szCs w:val="24"/>
        </w:rPr>
        <w:t xml:space="preserve"> –</w:t>
      </w:r>
      <w:r w:rsidR="00AC6CEE">
        <w:rPr>
          <w:rFonts w:ascii="Verdana" w:hAnsi="Verdana"/>
          <w:b/>
          <w:sz w:val="24"/>
          <w:szCs w:val="24"/>
        </w:rPr>
        <w:t xml:space="preserve"> </w:t>
      </w:r>
      <w:r w:rsidR="00EB7B66" w:rsidRPr="00EB7B66">
        <w:rPr>
          <w:rFonts w:ascii="Verdana" w:hAnsi="Verdana"/>
          <w:sz w:val="24"/>
          <w:szCs w:val="24"/>
        </w:rPr>
        <w:t>White Gypsy/Roma</w:t>
      </w:r>
      <w:r w:rsidR="00EB7B66">
        <w:rPr>
          <w:rFonts w:ascii="Verdana" w:hAnsi="Verdana"/>
          <w:sz w:val="24"/>
          <w:szCs w:val="24"/>
        </w:rPr>
        <w:t xml:space="preserve"> </w:t>
      </w:r>
      <w:r w:rsidR="00EB7B66" w:rsidRPr="00EB7B66">
        <w:rPr>
          <w:rFonts w:ascii="Verdana" w:hAnsi="Verdana"/>
          <w:b/>
          <w:sz w:val="24"/>
          <w:szCs w:val="24"/>
        </w:rPr>
        <w:t>WROM</w:t>
      </w:r>
    </w:p>
    <w:p w:rsidR="00E01375" w:rsidRDefault="00EB7B66" w:rsidP="00DC21E4">
      <w:pPr>
        <w:rPr>
          <w:rFonts w:ascii="Verdana" w:hAnsi="Verdana"/>
          <w:b/>
          <w:sz w:val="24"/>
          <w:szCs w:val="24"/>
        </w:rPr>
      </w:pPr>
      <w:r w:rsidRPr="00A75CE0">
        <w:rPr>
          <w:rFonts w:ascii="Verdana" w:hAnsi="Verdana"/>
          <w:b/>
          <w:sz w:val="24"/>
          <w:szCs w:val="24"/>
        </w:rPr>
        <w:t>Any other ethnic group</w:t>
      </w:r>
      <w:r>
        <w:rPr>
          <w:rFonts w:ascii="Verdana" w:hAnsi="Verdana"/>
          <w:sz w:val="24"/>
          <w:szCs w:val="24"/>
        </w:rPr>
        <w:t xml:space="preserve"> – </w:t>
      </w:r>
      <w:r w:rsidRPr="00EB7B66">
        <w:rPr>
          <w:rFonts w:ascii="Verdana" w:hAnsi="Verdana"/>
          <w:b/>
          <w:sz w:val="24"/>
          <w:szCs w:val="24"/>
        </w:rPr>
        <w:t>OOTH</w:t>
      </w:r>
    </w:p>
    <w:p w:rsidR="00EB7B66" w:rsidRDefault="00EB7B66" w:rsidP="00DC21E4">
      <w:pPr>
        <w:rPr>
          <w:rFonts w:ascii="Verdana" w:hAnsi="Verdana"/>
          <w:b/>
          <w:sz w:val="24"/>
          <w:szCs w:val="24"/>
        </w:rPr>
      </w:pPr>
      <w:r>
        <w:rPr>
          <w:rFonts w:ascii="Verdana" w:hAnsi="Verdana"/>
          <w:b/>
          <w:sz w:val="24"/>
          <w:szCs w:val="24"/>
        </w:rPr>
        <w:t>Parents/carers</w:t>
      </w:r>
    </w:p>
    <w:p w:rsidR="00EB7B66" w:rsidRDefault="00EB7B66" w:rsidP="00DC21E4">
      <w:pPr>
        <w:rPr>
          <w:rFonts w:ascii="Verdana" w:hAnsi="Verdana"/>
          <w:sz w:val="24"/>
          <w:szCs w:val="24"/>
        </w:rPr>
      </w:pPr>
      <w:r>
        <w:rPr>
          <w:rFonts w:ascii="Verdana" w:hAnsi="Verdana"/>
          <w:sz w:val="24"/>
          <w:szCs w:val="24"/>
        </w:rPr>
        <w:t xml:space="preserve">This can be complicated but it is important we know exactly who has parental responsibility for the pupil and their contact details. Please ensure that if parents/carers supply email addresses (preferable) they are comfortable with being contacted by the </w:t>
      </w:r>
      <w:r w:rsidR="00AC6CEE">
        <w:rPr>
          <w:rFonts w:ascii="Verdana" w:hAnsi="Verdana"/>
          <w:sz w:val="24"/>
          <w:szCs w:val="24"/>
        </w:rPr>
        <w:t xml:space="preserve">Inclusion Support </w:t>
      </w:r>
      <w:r>
        <w:rPr>
          <w:rFonts w:ascii="Verdana" w:hAnsi="Verdana"/>
          <w:sz w:val="24"/>
          <w:szCs w:val="24"/>
        </w:rPr>
        <w:t>Team</w:t>
      </w:r>
      <w:r w:rsidR="00AC6CEE">
        <w:rPr>
          <w:rFonts w:ascii="Verdana" w:hAnsi="Verdana"/>
          <w:sz w:val="24"/>
          <w:szCs w:val="24"/>
        </w:rPr>
        <w:t>.</w:t>
      </w:r>
    </w:p>
    <w:p w:rsidR="00EB7B66" w:rsidRDefault="00EB7B66" w:rsidP="00DC21E4">
      <w:pPr>
        <w:rPr>
          <w:rFonts w:ascii="Verdana" w:hAnsi="Verdana"/>
          <w:b/>
          <w:sz w:val="24"/>
          <w:szCs w:val="24"/>
        </w:rPr>
      </w:pPr>
      <w:r w:rsidRPr="00EB7B66">
        <w:rPr>
          <w:rFonts w:ascii="Verdana" w:hAnsi="Verdana"/>
          <w:b/>
          <w:sz w:val="24"/>
          <w:szCs w:val="24"/>
        </w:rPr>
        <w:t>Safeguarding/social care</w:t>
      </w:r>
    </w:p>
    <w:p w:rsidR="00EB7B66" w:rsidRDefault="00EB7B66" w:rsidP="00DC21E4">
      <w:pPr>
        <w:rPr>
          <w:rFonts w:ascii="Verdana" w:hAnsi="Verdana"/>
          <w:sz w:val="24"/>
          <w:szCs w:val="24"/>
        </w:rPr>
      </w:pPr>
      <w:r w:rsidRPr="00EB7B66">
        <w:rPr>
          <w:rFonts w:ascii="Verdana" w:hAnsi="Verdana"/>
          <w:sz w:val="24"/>
          <w:szCs w:val="24"/>
        </w:rPr>
        <w:t>It is vital we know the current safeguarding/social care sta</w:t>
      </w:r>
      <w:r>
        <w:rPr>
          <w:rFonts w:ascii="Verdana" w:hAnsi="Verdana"/>
          <w:sz w:val="24"/>
          <w:szCs w:val="24"/>
        </w:rPr>
        <w:t>t</w:t>
      </w:r>
      <w:r w:rsidRPr="00EB7B66">
        <w:rPr>
          <w:rFonts w:ascii="Verdana" w:hAnsi="Verdana"/>
          <w:sz w:val="24"/>
          <w:szCs w:val="24"/>
        </w:rPr>
        <w:t xml:space="preserve">us of a young </w:t>
      </w:r>
      <w:r>
        <w:rPr>
          <w:rFonts w:ascii="Verdana" w:hAnsi="Verdana"/>
          <w:sz w:val="24"/>
          <w:szCs w:val="24"/>
        </w:rPr>
        <w:t>person and wh</w:t>
      </w:r>
      <w:bookmarkStart w:id="0" w:name="_GoBack"/>
      <w:bookmarkEnd w:id="0"/>
      <w:r>
        <w:rPr>
          <w:rFonts w:ascii="Verdana" w:hAnsi="Verdana"/>
          <w:sz w:val="24"/>
          <w:szCs w:val="24"/>
        </w:rPr>
        <w:t>o is inv</w:t>
      </w:r>
      <w:r w:rsidRPr="00EB7B66">
        <w:rPr>
          <w:rFonts w:ascii="Verdana" w:hAnsi="Verdana"/>
          <w:sz w:val="24"/>
          <w:szCs w:val="24"/>
        </w:rPr>
        <w:t>olved</w:t>
      </w:r>
      <w:r>
        <w:rPr>
          <w:rFonts w:ascii="Verdana" w:hAnsi="Verdana"/>
          <w:sz w:val="24"/>
          <w:szCs w:val="24"/>
        </w:rPr>
        <w:t>.</w:t>
      </w:r>
    </w:p>
    <w:p w:rsidR="00EB7B66" w:rsidRDefault="00EB7B66" w:rsidP="00DC21E4">
      <w:pPr>
        <w:rPr>
          <w:rFonts w:ascii="Verdana" w:hAnsi="Verdana"/>
          <w:sz w:val="24"/>
          <w:szCs w:val="24"/>
        </w:rPr>
      </w:pPr>
      <w:r w:rsidRPr="00EB7B66">
        <w:rPr>
          <w:rFonts w:ascii="Verdana" w:hAnsi="Verdana"/>
          <w:b/>
          <w:sz w:val="24"/>
          <w:szCs w:val="24"/>
        </w:rPr>
        <w:lastRenderedPageBreak/>
        <w:t>Please note</w:t>
      </w:r>
      <w:r>
        <w:rPr>
          <w:rFonts w:ascii="Verdana" w:hAnsi="Verdana"/>
          <w:b/>
          <w:sz w:val="24"/>
          <w:szCs w:val="24"/>
        </w:rPr>
        <w:t xml:space="preserve"> </w:t>
      </w:r>
      <w:r>
        <w:rPr>
          <w:rFonts w:ascii="Verdana" w:hAnsi="Verdana"/>
          <w:sz w:val="24"/>
          <w:szCs w:val="24"/>
        </w:rPr>
        <w:t xml:space="preserve">referrers are asked to indicate whether there are </w:t>
      </w:r>
      <w:r w:rsidRPr="00EB7B66">
        <w:rPr>
          <w:rFonts w:ascii="Verdana" w:hAnsi="Verdana"/>
          <w:b/>
          <w:sz w:val="24"/>
          <w:szCs w:val="24"/>
        </w:rPr>
        <w:t>any</w:t>
      </w:r>
      <w:r>
        <w:rPr>
          <w:rFonts w:ascii="Verdana" w:hAnsi="Verdana"/>
          <w:sz w:val="24"/>
          <w:szCs w:val="24"/>
        </w:rPr>
        <w:t xml:space="preserve"> social care/safeguarding/background issues/concerns we need to be aware of</w:t>
      </w:r>
      <w:r w:rsidR="00A21E47">
        <w:rPr>
          <w:rFonts w:ascii="Verdana" w:hAnsi="Verdana"/>
          <w:sz w:val="24"/>
          <w:szCs w:val="24"/>
        </w:rPr>
        <w:t>. These need not be documented on the referral form but indicates that we need to be aware/have a conversation to ensure we do not compromise the safety/well- being of the referred pupil.</w:t>
      </w:r>
    </w:p>
    <w:p w:rsidR="00A21E47" w:rsidRDefault="00A21E47" w:rsidP="00DC21E4">
      <w:pPr>
        <w:rPr>
          <w:rFonts w:ascii="Verdana" w:hAnsi="Verdana"/>
          <w:b/>
          <w:sz w:val="24"/>
          <w:szCs w:val="24"/>
        </w:rPr>
      </w:pPr>
      <w:r w:rsidRPr="00A21E47">
        <w:rPr>
          <w:rFonts w:ascii="Verdana" w:hAnsi="Verdana"/>
          <w:b/>
          <w:sz w:val="24"/>
          <w:szCs w:val="24"/>
        </w:rPr>
        <w:t>Agencies/School based support</w:t>
      </w:r>
    </w:p>
    <w:p w:rsidR="00A21E47" w:rsidRDefault="00A21E47" w:rsidP="00DC21E4">
      <w:pPr>
        <w:rPr>
          <w:rFonts w:ascii="Verdana" w:hAnsi="Verdana"/>
          <w:sz w:val="24"/>
          <w:szCs w:val="24"/>
        </w:rPr>
      </w:pPr>
      <w:r w:rsidRPr="00A21E47">
        <w:rPr>
          <w:rFonts w:ascii="Verdana" w:hAnsi="Verdana"/>
          <w:sz w:val="24"/>
          <w:szCs w:val="24"/>
        </w:rPr>
        <w:t>To ensure effective communication and</w:t>
      </w:r>
      <w:r>
        <w:rPr>
          <w:rFonts w:ascii="Verdana" w:hAnsi="Verdana"/>
          <w:sz w:val="24"/>
          <w:szCs w:val="24"/>
        </w:rPr>
        <w:t xml:space="preserve"> to support the range of pupils’ needs we need to be aware of the nature and role of any supporting outside agencies and who the Key Professional is.</w:t>
      </w:r>
    </w:p>
    <w:p w:rsidR="00A21E47" w:rsidRDefault="00A21E47" w:rsidP="00DC21E4">
      <w:pPr>
        <w:rPr>
          <w:rFonts w:ascii="Verdana" w:hAnsi="Verdana"/>
          <w:sz w:val="24"/>
          <w:szCs w:val="24"/>
        </w:rPr>
      </w:pPr>
      <w:r>
        <w:rPr>
          <w:rFonts w:ascii="Verdana" w:hAnsi="Verdana"/>
          <w:sz w:val="24"/>
          <w:szCs w:val="24"/>
        </w:rPr>
        <w:t>Within school a number of supporting adults may be involved – it is important we know who is involved and what their role is to gain a full picture of the support around the pupil and avoid duplication.</w:t>
      </w:r>
    </w:p>
    <w:p w:rsidR="00A21E47" w:rsidRDefault="00A21E47" w:rsidP="00DC21E4">
      <w:pPr>
        <w:rPr>
          <w:rFonts w:ascii="Verdana" w:hAnsi="Verdana"/>
          <w:sz w:val="24"/>
          <w:szCs w:val="24"/>
        </w:rPr>
      </w:pPr>
      <w:r w:rsidRPr="00A21E47">
        <w:rPr>
          <w:rFonts w:ascii="Verdana" w:hAnsi="Verdana"/>
          <w:b/>
          <w:sz w:val="24"/>
          <w:szCs w:val="24"/>
        </w:rPr>
        <w:t>Section 2</w:t>
      </w:r>
      <w:r w:rsidR="00AC6CEE">
        <w:rPr>
          <w:rFonts w:ascii="Verdana" w:hAnsi="Verdana"/>
          <w:b/>
          <w:sz w:val="24"/>
          <w:szCs w:val="24"/>
        </w:rPr>
        <w:t xml:space="preserve"> </w:t>
      </w:r>
      <w:r w:rsidR="00AC6CEE">
        <w:rPr>
          <w:rFonts w:ascii="Verdana" w:hAnsi="Verdana"/>
          <w:sz w:val="24"/>
          <w:szCs w:val="24"/>
        </w:rPr>
        <w:t xml:space="preserve">of the form requests a </w:t>
      </w:r>
      <w:r>
        <w:rPr>
          <w:rFonts w:ascii="Verdana" w:hAnsi="Verdana"/>
          <w:sz w:val="24"/>
          <w:szCs w:val="24"/>
        </w:rPr>
        <w:t>brief explanation of the issues/concerns affecting pupil progress/inclusion in school.</w:t>
      </w:r>
      <w:r w:rsidR="00AC6CEE">
        <w:rPr>
          <w:rFonts w:ascii="Verdana" w:hAnsi="Verdana"/>
          <w:sz w:val="24"/>
          <w:szCs w:val="24"/>
        </w:rPr>
        <w:t xml:space="preserve"> </w:t>
      </w:r>
      <w:r>
        <w:rPr>
          <w:rFonts w:ascii="Verdana" w:hAnsi="Verdana"/>
          <w:sz w:val="24"/>
          <w:szCs w:val="24"/>
        </w:rPr>
        <w:t>Helpful supporting information can include:</w:t>
      </w:r>
    </w:p>
    <w:p w:rsidR="00A21E47" w:rsidRDefault="00A21E47" w:rsidP="00A21E47">
      <w:pPr>
        <w:pStyle w:val="ListParagraph"/>
        <w:numPr>
          <w:ilvl w:val="0"/>
          <w:numId w:val="5"/>
        </w:numPr>
        <w:rPr>
          <w:rFonts w:ascii="Verdana" w:hAnsi="Verdana"/>
          <w:sz w:val="24"/>
          <w:szCs w:val="24"/>
        </w:rPr>
      </w:pPr>
      <w:r>
        <w:rPr>
          <w:rFonts w:ascii="Verdana" w:hAnsi="Verdana"/>
          <w:sz w:val="24"/>
          <w:szCs w:val="24"/>
        </w:rPr>
        <w:t>Behaviour Logs/exclusion details</w:t>
      </w:r>
    </w:p>
    <w:p w:rsidR="00460789" w:rsidRDefault="00460789" w:rsidP="00A21E47">
      <w:pPr>
        <w:pStyle w:val="ListParagraph"/>
        <w:numPr>
          <w:ilvl w:val="0"/>
          <w:numId w:val="5"/>
        </w:numPr>
        <w:rPr>
          <w:rFonts w:ascii="Verdana" w:hAnsi="Verdana"/>
          <w:sz w:val="24"/>
          <w:szCs w:val="24"/>
        </w:rPr>
      </w:pPr>
      <w:r>
        <w:rPr>
          <w:rFonts w:ascii="Verdana" w:hAnsi="Verdana"/>
          <w:sz w:val="24"/>
          <w:szCs w:val="24"/>
        </w:rPr>
        <w:t>Report card summaries</w:t>
      </w:r>
    </w:p>
    <w:p w:rsidR="00A21E47" w:rsidRDefault="00A21E47" w:rsidP="00A21E47">
      <w:pPr>
        <w:pStyle w:val="ListParagraph"/>
        <w:numPr>
          <w:ilvl w:val="0"/>
          <w:numId w:val="5"/>
        </w:numPr>
        <w:rPr>
          <w:rFonts w:ascii="Verdana" w:hAnsi="Verdana"/>
          <w:sz w:val="24"/>
          <w:szCs w:val="24"/>
        </w:rPr>
      </w:pPr>
      <w:r>
        <w:rPr>
          <w:rFonts w:ascii="Verdana" w:hAnsi="Verdana"/>
          <w:sz w:val="24"/>
          <w:szCs w:val="24"/>
        </w:rPr>
        <w:t>Attendance records</w:t>
      </w:r>
    </w:p>
    <w:p w:rsidR="00A21E47" w:rsidRDefault="00A21E47" w:rsidP="00A21E47">
      <w:pPr>
        <w:pStyle w:val="ListParagraph"/>
        <w:numPr>
          <w:ilvl w:val="0"/>
          <w:numId w:val="5"/>
        </w:numPr>
        <w:rPr>
          <w:rFonts w:ascii="Verdana" w:hAnsi="Verdana"/>
          <w:sz w:val="24"/>
          <w:szCs w:val="24"/>
        </w:rPr>
      </w:pPr>
      <w:r>
        <w:rPr>
          <w:rFonts w:ascii="Verdana" w:hAnsi="Verdana"/>
          <w:sz w:val="24"/>
          <w:szCs w:val="24"/>
        </w:rPr>
        <w:t xml:space="preserve">Progress/attainment </w:t>
      </w:r>
      <w:r w:rsidRPr="00A21E47">
        <w:rPr>
          <w:rFonts w:ascii="Verdana" w:hAnsi="Verdana"/>
          <w:sz w:val="24"/>
          <w:szCs w:val="24"/>
        </w:rPr>
        <w:t>reports</w:t>
      </w:r>
    </w:p>
    <w:p w:rsidR="00EB7B66" w:rsidRDefault="00A21E47" w:rsidP="00DC21E4">
      <w:pPr>
        <w:rPr>
          <w:rFonts w:ascii="Verdana" w:hAnsi="Verdana"/>
          <w:b/>
          <w:sz w:val="24"/>
          <w:szCs w:val="24"/>
        </w:rPr>
      </w:pPr>
      <w:r w:rsidRPr="00A21E47">
        <w:rPr>
          <w:rFonts w:ascii="Verdana" w:hAnsi="Verdana"/>
          <w:b/>
          <w:sz w:val="24"/>
          <w:szCs w:val="24"/>
        </w:rPr>
        <w:t xml:space="preserve">School </w:t>
      </w:r>
      <w:r w:rsidR="00144669">
        <w:rPr>
          <w:rFonts w:ascii="Verdana" w:hAnsi="Verdana"/>
          <w:b/>
          <w:sz w:val="24"/>
          <w:szCs w:val="24"/>
        </w:rPr>
        <w:t>a</w:t>
      </w:r>
      <w:r w:rsidRPr="00A21E47">
        <w:rPr>
          <w:rFonts w:ascii="Verdana" w:hAnsi="Verdana"/>
          <w:b/>
          <w:sz w:val="24"/>
          <w:szCs w:val="24"/>
        </w:rPr>
        <w:t>ssessment/intervention</w:t>
      </w:r>
    </w:p>
    <w:p w:rsidR="00A21E47" w:rsidRDefault="00A21E47" w:rsidP="00DC21E4">
      <w:pPr>
        <w:rPr>
          <w:rFonts w:ascii="Verdana" w:hAnsi="Verdana"/>
          <w:sz w:val="24"/>
          <w:szCs w:val="24"/>
        </w:rPr>
      </w:pPr>
      <w:r w:rsidRPr="00A21E47">
        <w:rPr>
          <w:rFonts w:ascii="Verdana" w:hAnsi="Verdana"/>
          <w:sz w:val="24"/>
          <w:szCs w:val="24"/>
        </w:rPr>
        <w:t>We need a description of what</w:t>
      </w:r>
      <w:r w:rsidR="00460789">
        <w:rPr>
          <w:rFonts w:ascii="Verdana" w:hAnsi="Verdana"/>
          <w:sz w:val="24"/>
          <w:szCs w:val="24"/>
        </w:rPr>
        <w:t xml:space="preserve"> assessments school have made and what</w:t>
      </w:r>
      <w:r w:rsidRPr="00A21E47">
        <w:rPr>
          <w:rFonts w:ascii="Verdana" w:hAnsi="Verdana"/>
          <w:sz w:val="24"/>
          <w:szCs w:val="24"/>
        </w:rPr>
        <w:t xml:space="preserve"> support is in place for the pupil</w:t>
      </w:r>
      <w:r w:rsidR="00460789">
        <w:rPr>
          <w:rFonts w:ascii="Verdana" w:hAnsi="Verdana"/>
          <w:sz w:val="24"/>
          <w:szCs w:val="24"/>
        </w:rPr>
        <w:t>/what has been tried to date and the outcomes.</w:t>
      </w:r>
    </w:p>
    <w:p w:rsidR="00460789" w:rsidRDefault="00460789" w:rsidP="00DC21E4">
      <w:pPr>
        <w:rPr>
          <w:rFonts w:ascii="Verdana" w:hAnsi="Verdana"/>
          <w:sz w:val="24"/>
          <w:szCs w:val="24"/>
        </w:rPr>
      </w:pPr>
      <w:r>
        <w:rPr>
          <w:rFonts w:ascii="Verdana" w:hAnsi="Verdana"/>
          <w:sz w:val="24"/>
          <w:szCs w:val="24"/>
        </w:rPr>
        <w:t>Schools will record their interventions/support plans in a variety of ways. Helpful information will include</w:t>
      </w:r>
      <w:r w:rsidR="00AC6CEE">
        <w:rPr>
          <w:rFonts w:ascii="Verdana" w:hAnsi="Verdana"/>
          <w:sz w:val="24"/>
          <w:szCs w:val="24"/>
        </w:rPr>
        <w:t>:</w:t>
      </w:r>
    </w:p>
    <w:p w:rsidR="00460789" w:rsidRDefault="00460789" w:rsidP="00460789">
      <w:pPr>
        <w:pStyle w:val="ListParagraph"/>
        <w:numPr>
          <w:ilvl w:val="0"/>
          <w:numId w:val="6"/>
        </w:numPr>
        <w:rPr>
          <w:rFonts w:ascii="Verdana" w:hAnsi="Verdana"/>
          <w:sz w:val="24"/>
          <w:szCs w:val="24"/>
        </w:rPr>
      </w:pPr>
      <w:r>
        <w:rPr>
          <w:rFonts w:ascii="Verdana" w:hAnsi="Verdana"/>
          <w:sz w:val="24"/>
          <w:szCs w:val="24"/>
        </w:rPr>
        <w:t>APDR intervention plans/review outcomes</w:t>
      </w:r>
    </w:p>
    <w:p w:rsidR="00460789" w:rsidRDefault="00460789" w:rsidP="00460789">
      <w:pPr>
        <w:pStyle w:val="ListParagraph"/>
        <w:numPr>
          <w:ilvl w:val="0"/>
          <w:numId w:val="6"/>
        </w:numPr>
        <w:rPr>
          <w:rFonts w:ascii="Verdana" w:hAnsi="Verdana"/>
          <w:sz w:val="24"/>
          <w:szCs w:val="24"/>
        </w:rPr>
      </w:pPr>
      <w:r>
        <w:rPr>
          <w:rFonts w:ascii="Verdana" w:hAnsi="Verdana"/>
          <w:sz w:val="24"/>
          <w:szCs w:val="24"/>
        </w:rPr>
        <w:t>Behaviour Support Plans/PSP’s</w:t>
      </w:r>
    </w:p>
    <w:p w:rsidR="00460789" w:rsidRDefault="00460789" w:rsidP="00460789">
      <w:pPr>
        <w:rPr>
          <w:rFonts w:ascii="Verdana" w:hAnsi="Verdana"/>
          <w:b/>
          <w:sz w:val="24"/>
          <w:szCs w:val="24"/>
        </w:rPr>
      </w:pPr>
      <w:r w:rsidRPr="00460789">
        <w:rPr>
          <w:rFonts w:ascii="Verdana" w:hAnsi="Verdana"/>
          <w:b/>
          <w:sz w:val="24"/>
          <w:szCs w:val="24"/>
        </w:rPr>
        <w:t>Person Centred Profile</w:t>
      </w:r>
    </w:p>
    <w:p w:rsidR="00460789" w:rsidRDefault="00460789" w:rsidP="00460789">
      <w:pPr>
        <w:rPr>
          <w:rFonts w:ascii="Verdana" w:hAnsi="Verdana"/>
          <w:b/>
          <w:sz w:val="24"/>
          <w:szCs w:val="24"/>
        </w:rPr>
      </w:pPr>
      <w:r>
        <w:rPr>
          <w:rFonts w:ascii="Verdana" w:hAnsi="Verdana"/>
          <w:sz w:val="24"/>
          <w:szCs w:val="24"/>
        </w:rPr>
        <w:t>This is best completed by a colleague who knows the pupil well or as a collaborative exercise and provides us with a very valuable insight into the strengths and weaknesses of a pupil</w:t>
      </w:r>
      <w:r w:rsidR="004A1943">
        <w:rPr>
          <w:rFonts w:ascii="Verdana" w:hAnsi="Verdana"/>
          <w:sz w:val="24"/>
          <w:szCs w:val="24"/>
        </w:rPr>
        <w:t xml:space="preserve">. We have provided an exemplar template for guidance. </w:t>
      </w:r>
      <w:r w:rsidR="004A1943" w:rsidRPr="004A1943">
        <w:rPr>
          <w:rFonts w:ascii="Verdana" w:hAnsi="Verdana"/>
          <w:b/>
          <w:sz w:val="24"/>
          <w:szCs w:val="24"/>
        </w:rPr>
        <w:t>We require completion of this profile</w:t>
      </w:r>
      <w:r w:rsidR="004A1943">
        <w:rPr>
          <w:rFonts w:ascii="Verdana" w:hAnsi="Verdana"/>
          <w:b/>
          <w:sz w:val="24"/>
          <w:szCs w:val="24"/>
        </w:rPr>
        <w:t>.</w:t>
      </w:r>
    </w:p>
    <w:p w:rsidR="00B82641" w:rsidRDefault="00B82641" w:rsidP="00460789">
      <w:pPr>
        <w:rPr>
          <w:rFonts w:ascii="Verdana" w:hAnsi="Verdana"/>
          <w:b/>
          <w:sz w:val="24"/>
          <w:szCs w:val="24"/>
        </w:rPr>
      </w:pPr>
    </w:p>
    <w:p w:rsidR="004A1943" w:rsidRDefault="00B82641" w:rsidP="00460789">
      <w:pPr>
        <w:rPr>
          <w:rFonts w:ascii="Verdana" w:hAnsi="Verdana"/>
          <w:b/>
          <w:sz w:val="24"/>
          <w:szCs w:val="24"/>
        </w:rPr>
      </w:pPr>
      <w:r>
        <w:rPr>
          <w:rFonts w:ascii="Verdana" w:hAnsi="Verdana"/>
          <w:b/>
          <w:sz w:val="24"/>
          <w:szCs w:val="24"/>
        </w:rPr>
        <w:lastRenderedPageBreak/>
        <w:t>Subject Profiles</w:t>
      </w:r>
    </w:p>
    <w:p w:rsidR="004A1943" w:rsidRDefault="004A1943" w:rsidP="00460789">
      <w:pPr>
        <w:rPr>
          <w:rFonts w:ascii="Verdana" w:hAnsi="Verdana"/>
          <w:sz w:val="24"/>
          <w:szCs w:val="24"/>
        </w:rPr>
      </w:pPr>
      <w:r w:rsidRPr="004A1943">
        <w:rPr>
          <w:rFonts w:ascii="Verdana" w:hAnsi="Verdana"/>
          <w:sz w:val="24"/>
          <w:szCs w:val="24"/>
        </w:rPr>
        <w:t>This give</w:t>
      </w:r>
      <w:r>
        <w:rPr>
          <w:rFonts w:ascii="Verdana" w:hAnsi="Verdana"/>
          <w:sz w:val="24"/>
          <w:szCs w:val="24"/>
        </w:rPr>
        <w:t>s us an insight into the issues/</w:t>
      </w:r>
      <w:r w:rsidRPr="004A1943">
        <w:rPr>
          <w:rFonts w:ascii="Verdana" w:hAnsi="Verdana"/>
          <w:sz w:val="24"/>
          <w:szCs w:val="24"/>
        </w:rPr>
        <w:t>concerns across a range of subjects from the teacher’s perspective</w:t>
      </w:r>
      <w:r>
        <w:rPr>
          <w:rFonts w:ascii="Verdana" w:hAnsi="Verdana"/>
          <w:sz w:val="24"/>
          <w:szCs w:val="24"/>
        </w:rPr>
        <w:t xml:space="preserve"> in a user friendly format and to share what works well with pupils. It </w:t>
      </w:r>
      <w:r w:rsidRPr="004A1943">
        <w:rPr>
          <w:rFonts w:ascii="Verdana" w:hAnsi="Verdana"/>
          <w:b/>
          <w:sz w:val="24"/>
          <w:szCs w:val="24"/>
        </w:rPr>
        <w:t xml:space="preserve">must </w:t>
      </w:r>
      <w:r>
        <w:rPr>
          <w:rFonts w:ascii="Verdana" w:hAnsi="Verdana"/>
          <w:sz w:val="24"/>
          <w:szCs w:val="24"/>
        </w:rPr>
        <w:t>be included. It would be really helpful also to have a copy of the pupil’s timetable where possible.</w:t>
      </w:r>
    </w:p>
    <w:p w:rsidR="004A1943" w:rsidRDefault="004A1943" w:rsidP="00460789">
      <w:pPr>
        <w:rPr>
          <w:rFonts w:ascii="Verdana" w:hAnsi="Verdana"/>
          <w:sz w:val="24"/>
          <w:szCs w:val="24"/>
        </w:rPr>
      </w:pPr>
      <w:r>
        <w:rPr>
          <w:rFonts w:ascii="Verdana" w:hAnsi="Verdana"/>
          <w:sz w:val="24"/>
          <w:szCs w:val="24"/>
        </w:rPr>
        <w:t>Schools are welcome to use these documents for their own assessment purposes outside of a referral.</w:t>
      </w:r>
    </w:p>
    <w:p w:rsidR="00144669" w:rsidRDefault="00B82641" w:rsidP="00460789">
      <w:pPr>
        <w:rPr>
          <w:rFonts w:ascii="Verdana" w:hAnsi="Verdana"/>
          <w:b/>
          <w:sz w:val="24"/>
          <w:szCs w:val="24"/>
        </w:rPr>
      </w:pPr>
      <w:r>
        <w:rPr>
          <w:rFonts w:ascii="Verdana" w:hAnsi="Verdana"/>
          <w:b/>
          <w:sz w:val="24"/>
          <w:szCs w:val="24"/>
        </w:rPr>
        <w:t>Home Profile</w:t>
      </w:r>
    </w:p>
    <w:p w:rsidR="00144669" w:rsidRPr="00144669" w:rsidRDefault="00144669" w:rsidP="00460789">
      <w:pPr>
        <w:rPr>
          <w:rFonts w:ascii="Verdana" w:hAnsi="Verdana"/>
          <w:sz w:val="24"/>
          <w:szCs w:val="24"/>
        </w:rPr>
      </w:pPr>
      <w:r w:rsidRPr="004A1943">
        <w:rPr>
          <w:rFonts w:ascii="Verdana" w:hAnsi="Verdana"/>
          <w:sz w:val="24"/>
          <w:szCs w:val="24"/>
        </w:rPr>
        <w:t>This give</w:t>
      </w:r>
      <w:r>
        <w:rPr>
          <w:rFonts w:ascii="Verdana" w:hAnsi="Verdana"/>
          <w:sz w:val="24"/>
          <w:szCs w:val="24"/>
        </w:rPr>
        <w:t>s us an insight into the issues/</w:t>
      </w:r>
      <w:r w:rsidRPr="004A1943">
        <w:rPr>
          <w:rFonts w:ascii="Verdana" w:hAnsi="Verdana"/>
          <w:sz w:val="24"/>
          <w:szCs w:val="24"/>
        </w:rPr>
        <w:t xml:space="preserve">concerns </w:t>
      </w:r>
      <w:r>
        <w:rPr>
          <w:rFonts w:ascii="Verdana" w:hAnsi="Verdana"/>
          <w:sz w:val="24"/>
          <w:szCs w:val="24"/>
        </w:rPr>
        <w:t xml:space="preserve">in the home environment </w:t>
      </w:r>
      <w:r w:rsidRPr="004A1943">
        <w:rPr>
          <w:rFonts w:ascii="Verdana" w:hAnsi="Verdana"/>
          <w:sz w:val="24"/>
          <w:szCs w:val="24"/>
        </w:rPr>
        <w:t xml:space="preserve">from the </w:t>
      </w:r>
      <w:r>
        <w:rPr>
          <w:rFonts w:ascii="Verdana" w:hAnsi="Verdana"/>
          <w:sz w:val="24"/>
          <w:szCs w:val="24"/>
        </w:rPr>
        <w:t xml:space="preserve">parent/carer’s </w:t>
      </w:r>
      <w:r w:rsidRPr="004A1943">
        <w:rPr>
          <w:rFonts w:ascii="Verdana" w:hAnsi="Verdana"/>
          <w:sz w:val="24"/>
          <w:szCs w:val="24"/>
        </w:rPr>
        <w:t>perspective</w:t>
      </w:r>
      <w:r>
        <w:rPr>
          <w:rFonts w:ascii="Verdana" w:hAnsi="Verdana"/>
          <w:sz w:val="24"/>
          <w:szCs w:val="24"/>
        </w:rPr>
        <w:t xml:space="preserve"> in a user friendly format and to share what works well with pupils. It </w:t>
      </w:r>
      <w:r w:rsidRPr="004A1943">
        <w:rPr>
          <w:rFonts w:ascii="Verdana" w:hAnsi="Verdana"/>
          <w:b/>
          <w:sz w:val="24"/>
          <w:szCs w:val="24"/>
        </w:rPr>
        <w:t xml:space="preserve">must </w:t>
      </w:r>
      <w:r>
        <w:rPr>
          <w:rFonts w:ascii="Verdana" w:hAnsi="Verdana"/>
          <w:sz w:val="24"/>
          <w:szCs w:val="24"/>
        </w:rPr>
        <w:t>be included.</w:t>
      </w:r>
    </w:p>
    <w:p w:rsidR="00EB7B66" w:rsidRDefault="00B82641" w:rsidP="00DC21E4">
      <w:pPr>
        <w:rPr>
          <w:rFonts w:ascii="Verdana" w:hAnsi="Verdana"/>
          <w:b/>
          <w:sz w:val="24"/>
          <w:szCs w:val="24"/>
        </w:rPr>
      </w:pPr>
      <w:r>
        <w:rPr>
          <w:rFonts w:ascii="Verdana" w:hAnsi="Verdana"/>
          <w:b/>
          <w:sz w:val="24"/>
          <w:szCs w:val="24"/>
        </w:rPr>
        <w:t>Parent/Carer declaration</w:t>
      </w:r>
    </w:p>
    <w:p w:rsidR="00A75CE0" w:rsidRDefault="004A1943" w:rsidP="00DC21E4">
      <w:pPr>
        <w:rPr>
          <w:rFonts w:ascii="Verdana" w:hAnsi="Verdana"/>
          <w:sz w:val="24"/>
          <w:szCs w:val="24"/>
        </w:rPr>
      </w:pPr>
      <w:r w:rsidRPr="004A1943">
        <w:rPr>
          <w:rFonts w:ascii="Verdana" w:hAnsi="Verdana"/>
          <w:sz w:val="24"/>
          <w:szCs w:val="24"/>
        </w:rPr>
        <w:t>Please note</w:t>
      </w:r>
      <w:r>
        <w:rPr>
          <w:rFonts w:ascii="Verdana" w:hAnsi="Verdana"/>
          <w:sz w:val="24"/>
          <w:szCs w:val="24"/>
        </w:rPr>
        <w:t xml:space="preserve"> the </w:t>
      </w:r>
      <w:r w:rsidR="00B82641">
        <w:rPr>
          <w:rFonts w:ascii="Verdana" w:hAnsi="Verdana"/>
          <w:sz w:val="24"/>
          <w:szCs w:val="24"/>
        </w:rPr>
        <w:t xml:space="preserve">RISTA </w:t>
      </w:r>
      <w:r>
        <w:rPr>
          <w:rFonts w:ascii="Verdana" w:hAnsi="Verdana"/>
          <w:sz w:val="24"/>
          <w:szCs w:val="24"/>
        </w:rPr>
        <w:t xml:space="preserve">form is for an initial assessment of pupil needs -parents/carers are not committing to any particular form of support. Parents/carers </w:t>
      </w:r>
      <w:r w:rsidRPr="004A1943">
        <w:rPr>
          <w:rFonts w:ascii="Verdana" w:hAnsi="Verdana"/>
          <w:b/>
          <w:sz w:val="24"/>
          <w:szCs w:val="24"/>
        </w:rPr>
        <w:t>must</w:t>
      </w:r>
      <w:r>
        <w:rPr>
          <w:rFonts w:ascii="Verdana" w:hAnsi="Verdana"/>
          <w:b/>
          <w:sz w:val="24"/>
          <w:szCs w:val="24"/>
        </w:rPr>
        <w:t xml:space="preserve"> </w:t>
      </w:r>
      <w:r w:rsidRPr="004A1943">
        <w:rPr>
          <w:rFonts w:ascii="Verdana" w:hAnsi="Verdana"/>
          <w:sz w:val="24"/>
          <w:szCs w:val="24"/>
        </w:rPr>
        <w:t>be aware</w:t>
      </w:r>
      <w:r>
        <w:rPr>
          <w:rFonts w:ascii="Verdana" w:hAnsi="Verdana"/>
          <w:sz w:val="24"/>
          <w:szCs w:val="24"/>
        </w:rPr>
        <w:t xml:space="preserve"> of the referral and</w:t>
      </w:r>
      <w:r w:rsidRPr="00A75CE0">
        <w:rPr>
          <w:rFonts w:ascii="Verdana" w:hAnsi="Verdana"/>
          <w:b/>
          <w:sz w:val="24"/>
          <w:szCs w:val="24"/>
        </w:rPr>
        <w:t xml:space="preserve"> must</w:t>
      </w:r>
      <w:r>
        <w:rPr>
          <w:rFonts w:ascii="Verdana" w:hAnsi="Verdana"/>
          <w:sz w:val="24"/>
          <w:szCs w:val="24"/>
        </w:rPr>
        <w:t xml:space="preserve"> sign to indicate their agreement with it. </w:t>
      </w:r>
    </w:p>
    <w:p w:rsidR="00CC46BF" w:rsidRDefault="00CC46BF" w:rsidP="00DC21E4">
      <w:pPr>
        <w:rPr>
          <w:rFonts w:ascii="Verdana" w:hAnsi="Verdana"/>
          <w:sz w:val="24"/>
          <w:szCs w:val="24"/>
        </w:rPr>
      </w:pPr>
      <w:r>
        <w:rPr>
          <w:rFonts w:ascii="Verdana" w:hAnsi="Verdana"/>
          <w:sz w:val="24"/>
          <w:szCs w:val="24"/>
        </w:rPr>
        <w:t>Ideally,</w:t>
      </w:r>
      <w:r w:rsidR="004A1943">
        <w:rPr>
          <w:rFonts w:ascii="Verdana" w:hAnsi="Verdana"/>
          <w:sz w:val="24"/>
          <w:szCs w:val="24"/>
        </w:rPr>
        <w:t xml:space="preserve"> this will be part of a school review/planning meeting which we can attend</w:t>
      </w:r>
      <w:r>
        <w:rPr>
          <w:rFonts w:ascii="Verdana" w:hAnsi="Verdana"/>
          <w:sz w:val="24"/>
          <w:szCs w:val="24"/>
        </w:rPr>
        <w:t xml:space="preserve"> but</w:t>
      </w:r>
      <w:r w:rsidR="00A75CE0">
        <w:rPr>
          <w:rFonts w:ascii="Verdana" w:hAnsi="Verdana"/>
          <w:sz w:val="24"/>
          <w:szCs w:val="24"/>
        </w:rPr>
        <w:t xml:space="preserve"> </w:t>
      </w:r>
      <w:r>
        <w:rPr>
          <w:rFonts w:ascii="Verdana" w:hAnsi="Verdana"/>
          <w:sz w:val="24"/>
          <w:szCs w:val="24"/>
        </w:rPr>
        <w:t>i</w:t>
      </w:r>
      <w:r w:rsidRPr="00CC46BF">
        <w:rPr>
          <w:rFonts w:ascii="Verdana" w:hAnsi="Verdana"/>
          <w:sz w:val="24"/>
          <w:szCs w:val="24"/>
        </w:rPr>
        <w:t>f it has not been possible to meet we will contact them on receipt of referral.</w:t>
      </w:r>
    </w:p>
    <w:p w:rsidR="00CC46BF" w:rsidRDefault="00A75CE0" w:rsidP="00DC21E4">
      <w:pPr>
        <w:rPr>
          <w:rFonts w:ascii="Verdana" w:hAnsi="Verdana"/>
          <w:sz w:val="24"/>
          <w:szCs w:val="24"/>
        </w:rPr>
      </w:pPr>
      <w:r>
        <w:rPr>
          <w:rFonts w:ascii="Verdana" w:hAnsi="Verdana"/>
          <w:sz w:val="24"/>
          <w:szCs w:val="24"/>
        </w:rPr>
        <w:t>We have provided a leaflet to introduce the team and its work to parents/carers as part of school’s discussion with them</w:t>
      </w:r>
      <w:r w:rsidR="00CC46BF">
        <w:rPr>
          <w:rFonts w:ascii="Verdana" w:hAnsi="Verdana"/>
          <w:sz w:val="24"/>
          <w:szCs w:val="24"/>
        </w:rPr>
        <w:t xml:space="preserve"> (please note it is in “publisher”) on which you can record our contact details for them. </w:t>
      </w:r>
    </w:p>
    <w:p w:rsidR="00A75CE0" w:rsidRDefault="00A75CE0" w:rsidP="00DC21E4">
      <w:pPr>
        <w:rPr>
          <w:rFonts w:ascii="Verdana" w:hAnsi="Verdana"/>
          <w:sz w:val="24"/>
          <w:szCs w:val="24"/>
        </w:rPr>
      </w:pPr>
      <w:r>
        <w:rPr>
          <w:rFonts w:ascii="Verdana" w:hAnsi="Verdana"/>
          <w:sz w:val="24"/>
          <w:szCs w:val="24"/>
        </w:rPr>
        <w:t>Parents/carers need to be aware that our initial assessment work may involve observation/discussion with their child to which they must agree. They can also consent or not to information sharing.</w:t>
      </w:r>
    </w:p>
    <w:p w:rsidR="00A75CE0" w:rsidRPr="00A75CE0" w:rsidRDefault="00A75CE0" w:rsidP="00DC21E4">
      <w:pPr>
        <w:rPr>
          <w:rFonts w:ascii="Verdana" w:hAnsi="Verdana"/>
          <w:b/>
          <w:sz w:val="24"/>
          <w:szCs w:val="24"/>
        </w:rPr>
      </w:pPr>
      <w:r w:rsidRPr="00A75CE0">
        <w:rPr>
          <w:rFonts w:ascii="Verdana" w:hAnsi="Verdana"/>
          <w:b/>
          <w:sz w:val="24"/>
          <w:szCs w:val="24"/>
        </w:rPr>
        <w:t>Next steps</w:t>
      </w:r>
    </w:p>
    <w:p w:rsidR="00B77172" w:rsidRDefault="00A75CE0" w:rsidP="00DC21E4">
      <w:pPr>
        <w:rPr>
          <w:rFonts w:ascii="Verdana" w:hAnsi="Verdana"/>
          <w:sz w:val="24"/>
          <w:szCs w:val="24"/>
        </w:rPr>
      </w:pPr>
      <w:r>
        <w:rPr>
          <w:rFonts w:ascii="Verdana" w:hAnsi="Verdana"/>
          <w:sz w:val="24"/>
          <w:szCs w:val="24"/>
        </w:rPr>
        <w:t>Following referral for</w:t>
      </w:r>
      <w:r w:rsidRPr="00A75CE0">
        <w:rPr>
          <w:rFonts w:ascii="Verdana" w:hAnsi="Verdana"/>
          <w:b/>
          <w:sz w:val="24"/>
          <w:szCs w:val="24"/>
        </w:rPr>
        <w:t xml:space="preserve"> assessment </w:t>
      </w:r>
      <w:r>
        <w:rPr>
          <w:rFonts w:ascii="Verdana" w:hAnsi="Verdana"/>
          <w:sz w:val="24"/>
          <w:szCs w:val="24"/>
        </w:rPr>
        <w:t xml:space="preserve">and completion of this initial phase of intervention the aim will be to convene a meeting to </w:t>
      </w:r>
      <w:r w:rsidRPr="00A75CE0">
        <w:rPr>
          <w:rFonts w:ascii="Verdana" w:hAnsi="Verdana"/>
          <w:b/>
          <w:sz w:val="24"/>
          <w:szCs w:val="24"/>
        </w:rPr>
        <w:t>plan</w:t>
      </w:r>
      <w:r>
        <w:rPr>
          <w:rFonts w:ascii="Verdana" w:hAnsi="Verdana"/>
          <w:b/>
          <w:sz w:val="24"/>
          <w:szCs w:val="24"/>
        </w:rPr>
        <w:t xml:space="preserve"> </w:t>
      </w:r>
      <w:r w:rsidRPr="00A75CE0">
        <w:rPr>
          <w:rFonts w:ascii="Verdana" w:hAnsi="Verdana"/>
          <w:sz w:val="24"/>
          <w:szCs w:val="24"/>
        </w:rPr>
        <w:t>support for the pupil</w:t>
      </w:r>
      <w:r>
        <w:rPr>
          <w:rFonts w:ascii="Verdana" w:hAnsi="Verdana"/>
          <w:sz w:val="24"/>
          <w:szCs w:val="24"/>
        </w:rPr>
        <w:t xml:space="preserve">, identify roles for the </w:t>
      </w:r>
      <w:r w:rsidR="00B82641">
        <w:rPr>
          <w:rFonts w:ascii="Verdana" w:hAnsi="Verdana"/>
          <w:sz w:val="24"/>
          <w:szCs w:val="24"/>
        </w:rPr>
        <w:t>I</w:t>
      </w:r>
      <w:r>
        <w:rPr>
          <w:rFonts w:ascii="Verdana" w:hAnsi="Verdana"/>
          <w:sz w:val="24"/>
          <w:szCs w:val="24"/>
        </w:rPr>
        <w:t>nclusion</w:t>
      </w:r>
      <w:r w:rsidR="00B82641">
        <w:rPr>
          <w:rFonts w:ascii="Verdana" w:hAnsi="Verdana"/>
          <w:sz w:val="24"/>
          <w:szCs w:val="24"/>
        </w:rPr>
        <w:t xml:space="preserve"> Support T</w:t>
      </w:r>
      <w:r>
        <w:rPr>
          <w:rFonts w:ascii="Verdana" w:hAnsi="Verdana"/>
          <w:sz w:val="24"/>
          <w:szCs w:val="24"/>
        </w:rPr>
        <w:t xml:space="preserve">eam (and all) to </w:t>
      </w:r>
      <w:r w:rsidRPr="00A75CE0">
        <w:rPr>
          <w:rFonts w:ascii="Verdana" w:hAnsi="Verdana"/>
          <w:b/>
          <w:sz w:val="24"/>
          <w:szCs w:val="24"/>
        </w:rPr>
        <w:t>do</w:t>
      </w:r>
      <w:r>
        <w:rPr>
          <w:rFonts w:ascii="Verdana" w:hAnsi="Verdana"/>
          <w:sz w:val="24"/>
          <w:szCs w:val="24"/>
        </w:rPr>
        <w:t xml:space="preserve"> and agree progress targets. The plan will include a timescale and </w:t>
      </w:r>
      <w:r w:rsidRPr="00A75CE0">
        <w:rPr>
          <w:rFonts w:ascii="Verdana" w:hAnsi="Verdana"/>
          <w:b/>
          <w:sz w:val="24"/>
          <w:szCs w:val="24"/>
        </w:rPr>
        <w:t>review</w:t>
      </w:r>
      <w:r>
        <w:rPr>
          <w:rFonts w:ascii="Verdana" w:hAnsi="Verdana"/>
          <w:sz w:val="24"/>
          <w:szCs w:val="24"/>
        </w:rPr>
        <w:t xml:space="preserve"> date</w:t>
      </w:r>
      <w:r w:rsidR="00B82641">
        <w:rPr>
          <w:rFonts w:ascii="Verdana" w:hAnsi="Verdana"/>
          <w:sz w:val="24"/>
          <w:szCs w:val="24"/>
        </w:rPr>
        <w:t xml:space="preserve">, </w:t>
      </w:r>
      <w:r>
        <w:rPr>
          <w:rFonts w:ascii="Verdana" w:hAnsi="Verdana"/>
          <w:sz w:val="24"/>
          <w:szCs w:val="24"/>
        </w:rPr>
        <w:t>completing an initial cycle of intervention</w:t>
      </w:r>
      <w:r w:rsidR="00144669">
        <w:rPr>
          <w:rFonts w:ascii="Verdana" w:hAnsi="Verdana"/>
          <w:sz w:val="24"/>
          <w:szCs w:val="24"/>
        </w:rPr>
        <w:t>.</w:t>
      </w:r>
    </w:p>
    <w:p w:rsidR="00B82641" w:rsidRPr="00D25E88" w:rsidRDefault="00B82641" w:rsidP="00DC21E4">
      <w:pPr>
        <w:rPr>
          <w:rFonts w:ascii="Verdana" w:hAnsi="Verdana"/>
          <w:sz w:val="24"/>
          <w:szCs w:val="24"/>
        </w:rPr>
      </w:pPr>
    </w:p>
    <w:sectPr w:rsidR="00B82641" w:rsidRPr="00D25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06A"/>
    <w:multiLevelType w:val="hybridMultilevel"/>
    <w:tmpl w:val="659C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83776"/>
    <w:multiLevelType w:val="hybridMultilevel"/>
    <w:tmpl w:val="B1CA15A2"/>
    <w:lvl w:ilvl="0" w:tplc="5DECB40A">
      <w:start w:val="1"/>
      <w:numFmt w:val="bullet"/>
      <w:lvlText w:val="-"/>
      <w:lvlJc w:val="left"/>
      <w:pPr>
        <w:ind w:left="720" w:hanging="360"/>
      </w:pPr>
      <w:rPr>
        <w:rFonts w:ascii="Verdana" w:eastAsiaTheme="minorHAnsi" w:hAnsi="Verdan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7C10E0"/>
    <w:multiLevelType w:val="hybridMultilevel"/>
    <w:tmpl w:val="907EB966"/>
    <w:lvl w:ilvl="0" w:tplc="5DECB40A">
      <w:start w:val="1"/>
      <w:numFmt w:val="bullet"/>
      <w:lvlText w:val="-"/>
      <w:lvlJc w:val="left"/>
      <w:pPr>
        <w:ind w:left="720" w:hanging="360"/>
      </w:pPr>
      <w:rPr>
        <w:rFonts w:ascii="Verdana" w:eastAsiaTheme="minorHAnsi" w:hAnsi="Verdan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3B5644"/>
    <w:multiLevelType w:val="hybridMultilevel"/>
    <w:tmpl w:val="756AE22E"/>
    <w:lvl w:ilvl="0" w:tplc="5DECB40A">
      <w:start w:val="1"/>
      <w:numFmt w:val="bullet"/>
      <w:lvlText w:val="-"/>
      <w:lvlJc w:val="left"/>
      <w:pPr>
        <w:ind w:left="720" w:hanging="360"/>
      </w:pPr>
      <w:rPr>
        <w:rFonts w:ascii="Verdana" w:eastAsiaTheme="minorHAnsi" w:hAnsi="Verdan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5F3954"/>
    <w:multiLevelType w:val="hybridMultilevel"/>
    <w:tmpl w:val="0B9471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53BB61AA"/>
    <w:multiLevelType w:val="hybridMultilevel"/>
    <w:tmpl w:val="53F42AC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D56FE3"/>
    <w:multiLevelType w:val="hybridMultilevel"/>
    <w:tmpl w:val="599C221E"/>
    <w:lvl w:ilvl="0" w:tplc="5DECB40A">
      <w:start w:val="1"/>
      <w:numFmt w:val="bullet"/>
      <w:lvlText w:val="-"/>
      <w:lvlJc w:val="left"/>
      <w:pPr>
        <w:ind w:left="720" w:hanging="360"/>
      </w:pPr>
      <w:rPr>
        <w:rFonts w:ascii="Verdana" w:eastAsiaTheme="minorHAnsi" w:hAnsi="Verdana"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0D"/>
    <w:rsid w:val="00144669"/>
    <w:rsid w:val="00285618"/>
    <w:rsid w:val="002F79C4"/>
    <w:rsid w:val="00460789"/>
    <w:rsid w:val="004A11A0"/>
    <w:rsid w:val="004A1943"/>
    <w:rsid w:val="00584195"/>
    <w:rsid w:val="00A21E47"/>
    <w:rsid w:val="00A4340D"/>
    <w:rsid w:val="00A75CE0"/>
    <w:rsid w:val="00AC6CEE"/>
    <w:rsid w:val="00B41226"/>
    <w:rsid w:val="00B77172"/>
    <w:rsid w:val="00B82641"/>
    <w:rsid w:val="00CC46BF"/>
    <w:rsid w:val="00D25E88"/>
    <w:rsid w:val="00DC21E4"/>
    <w:rsid w:val="00E01375"/>
    <w:rsid w:val="00E0366E"/>
    <w:rsid w:val="00E365C8"/>
    <w:rsid w:val="00EB7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Keep</dc:creator>
  <cp:lastModifiedBy>Ali Isap</cp:lastModifiedBy>
  <cp:revision>6</cp:revision>
  <cp:lastPrinted>2017-09-20T08:54:00Z</cp:lastPrinted>
  <dcterms:created xsi:type="dcterms:W3CDTF">2015-09-11T08:17:00Z</dcterms:created>
  <dcterms:modified xsi:type="dcterms:W3CDTF">2017-09-20T08:54:00Z</dcterms:modified>
</cp:coreProperties>
</file>